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41" w:rsidRDefault="00C62EE0" w:rsidP="00DA7CB3">
      <w:pPr>
        <w:widowControl/>
        <w:adjustRightInd w:val="0"/>
        <w:snapToGrid w:val="0"/>
        <w:jc w:val="left"/>
        <w:rPr>
          <w:rFonts w:ascii="黑体" w:eastAsia="黑体" w:hAnsi="黑体"/>
          <w:sz w:val="30"/>
          <w:szCs w:val="30"/>
        </w:rPr>
      </w:pPr>
      <w:r w:rsidRPr="00DA7CB3">
        <w:rPr>
          <w:rFonts w:ascii="黑体" w:eastAsia="黑体" w:hAnsi="黑体" w:hint="eastAsia"/>
          <w:sz w:val="30"/>
          <w:szCs w:val="30"/>
        </w:rPr>
        <w:t>附件</w:t>
      </w:r>
    </w:p>
    <w:p w:rsidR="00DA7CB3" w:rsidRPr="00DA7CB3" w:rsidRDefault="00DA7CB3" w:rsidP="00DA7CB3">
      <w:pPr>
        <w:widowControl/>
        <w:adjustRightInd w:val="0"/>
        <w:snapToGrid w:val="0"/>
        <w:jc w:val="left"/>
        <w:rPr>
          <w:rFonts w:ascii="黑体" w:eastAsia="黑体" w:hAnsi="黑体"/>
          <w:sz w:val="30"/>
          <w:szCs w:val="30"/>
        </w:rPr>
      </w:pPr>
    </w:p>
    <w:p w:rsidR="00873941" w:rsidRDefault="00873941" w:rsidP="00DA7CB3">
      <w:pPr>
        <w:widowControl/>
        <w:adjustRightInd w:val="0"/>
        <w:snapToGrid w:val="0"/>
        <w:spacing w:line="276" w:lineRule="auto"/>
        <w:jc w:val="center"/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</w:pPr>
      <w:r w:rsidRPr="00DA7CB3"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  <w:t>2020</w:t>
      </w:r>
      <w:r w:rsidRPr="00DA7CB3"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  <w:t>全球技术转移大会参展申请表</w:t>
      </w:r>
    </w:p>
    <w:p w:rsidR="00DA7CB3" w:rsidRPr="00DA7CB3" w:rsidRDefault="00DA7CB3" w:rsidP="00DA7CB3">
      <w:pPr>
        <w:widowControl/>
        <w:adjustRightInd w:val="0"/>
        <w:snapToGrid w:val="0"/>
        <w:spacing w:line="276" w:lineRule="auto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17"/>
        <w:gridCol w:w="1035"/>
        <w:gridCol w:w="1888"/>
        <w:gridCol w:w="2925"/>
      </w:tblGrid>
      <w:tr w:rsidR="00873941" w:rsidRPr="00CC2CB2" w:rsidTr="00DA7CB3">
        <w:trPr>
          <w:trHeight w:val="454"/>
        </w:trPr>
        <w:tc>
          <w:tcPr>
            <w:tcW w:w="986" w:type="pc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单位名称</w:t>
            </w:r>
          </w:p>
        </w:tc>
        <w:tc>
          <w:tcPr>
            <w:tcW w:w="1391" w:type="pct"/>
            <w:gridSpan w:val="2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注册地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</w:p>
        </w:tc>
      </w:tr>
      <w:tr w:rsidR="00873941" w:rsidRPr="00CC2CB2" w:rsidTr="00DA7CB3">
        <w:trPr>
          <w:trHeight w:val="454"/>
        </w:trPr>
        <w:tc>
          <w:tcPr>
            <w:tcW w:w="986" w:type="pc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联系人</w:t>
            </w:r>
          </w:p>
        </w:tc>
        <w:tc>
          <w:tcPr>
            <w:tcW w:w="1391" w:type="pct"/>
            <w:gridSpan w:val="2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_GB2312" w:hAnsi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</w:p>
        </w:tc>
      </w:tr>
      <w:tr w:rsidR="00873941" w:rsidRPr="00CC2CB2" w:rsidTr="00DA7CB3">
        <w:trPr>
          <w:trHeight w:val="454"/>
        </w:trPr>
        <w:tc>
          <w:tcPr>
            <w:tcW w:w="986" w:type="pct"/>
            <w:shd w:val="clear" w:color="auto" w:fill="auto"/>
            <w:vAlign w:val="center"/>
          </w:tcPr>
          <w:p w:rsidR="00873941" w:rsidRPr="00CC2CB2" w:rsidRDefault="00873941" w:rsidP="00964152">
            <w:pPr>
              <w:pStyle w:val="a4"/>
              <w:spacing w:beforeLines="20" w:beforeAutospacing="0" w:afterLines="20" w:afterAutospacing="0" w:line="320" w:lineRule="exact"/>
              <w:jc w:val="center"/>
              <w:textAlignment w:val="baseline"/>
              <w:rPr>
                <w:rFonts w:ascii="Times New Roman" w:eastAsia="仿宋" w:hAnsi="Times New Roman" w:cs="Times New Roman"/>
                <w:b/>
                <w:bCs/>
              </w:rPr>
            </w:pPr>
            <w:r w:rsidRPr="00CC2CB2">
              <w:rPr>
                <w:rFonts w:ascii="Times New Roman" w:eastAsia="仿宋" w:hAnsi="仿宋" w:cs="Times New Roman"/>
                <w:b/>
                <w:bCs/>
              </w:rPr>
              <w:t>所属行业</w:t>
            </w:r>
          </w:p>
        </w:tc>
        <w:tc>
          <w:tcPr>
            <w:tcW w:w="4014" w:type="pct"/>
            <w:gridSpan w:val="4"/>
            <w:shd w:val="clear" w:color="auto" w:fill="auto"/>
            <w:vAlign w:val="center"/>
          </w:tcPr>
          <w:p w:rsidR="00DA7CB3" w:rsidRDefault="00873941" w:rsidP="00964152">
            <w:pPr>
              <w:pStyle w:val="a4"/>
              <w:spacing w:beforeLines="20" w:beforeAutospacing="0" w:afterLines="20" w:afterAutospacing="0" w:line="320" w:lineRule="exact"/>
              <w:textAlignment w:val="baseline"/>
              <w:rPr>
                <w:rFonts w:ascii="Times New Roman" w:eastAsia="仿宋" w:hAnsi="Times New Roman" w:cs="Times New Roman"/>
              </w:rPr>
            </w:pPr>
            <w:r w:rsidRPr="00CC2CB2">
              <w:rPr>
                <w:rFonts w:ascii="Times New Roman" w:eastAsia="仿宋" w:hAnsi="Times New Roman" w:cs="Times New Roman"/>
              </w:rPr>
              <w:t>□</w:t>
            </w:r>
            <w:r w:rsidRPr="00CC2CB2">
              <w:rPr>
                <w:rFonts w:ascii="Times New Roman" w:eastAsia="仿宋" w:hAnsi="仿宋" w:cs="Times New Roman"/>
              </w:rPr>
              <w:t>新一代信息技术</w:t>
            </w:r>
            <w:r w:rsidRPr="00CC2CB2">
              <w:rPr>
                <w:rFonts w:ascii="Times New Roman" w:eastAsia="仿宋" w:hAnsi="Times New Roman" w:cs="Times New Roman"/>
              </w:rPr>
              <w:t xml:space="preserve"> □</w:t>
            </w:r>
            <w:r w:rsidRPr="00CC2CB2">
              <w:rPr>
                <w:rFonts w:ascii="Times New Roman" w:eastAsia="仿宋" w:hAnsi="仿宋" w:cs="Times New Roman"/>
              </w:rPr>
              <w:t>生物医药</w:t>
            </w:r>
            <w:r w:rsidRPr="00CC2CB2">
              <w:rPr>
                <w:rFonts w:ascii="Times New Roman" w:eastAsia="仿宋" w:hAnsi="Times New Roman" w:cs="Times New Roman"/>
              </w:rPr>
              <w:t xml:space="preserve"> □</w:t>
            </w:r>
            <w:r w:rsidRPr="00CC2CB2">
              <w:rPr>
                <w:rFonts w:ascii="Times New Roman" w:eastAsia="仿宋" w:hAnsi="仿宋" w:cs="Times New Roman"/>
              </w:rPr>
              <w:t>高端装备</w:t>
            </w:r>
            <w:r w:rsidRPr="00CC2CB2">
              <w:rPr>
                <w:rFonts w:ascii="Times New Roman" w:eastAsia="仿宋" w:hAnsi="Times New Roman" w:cs="Times New Roman"/>
              </w:rPr>
              <w:t>□</w:t>
            </w:r>
            <w:r w:rsidRPr="00CC2CB2">
              <w:rPr>
                <w:rFonts w:ascii="Times New Roman" w:eastAsia="仿宋" w:hAnsi="仿宋" w:cs="Times New Roman"/>
              </w:rPr>
              <w:t>新材料</w:t>
            </w:r>
            <w:r w:rsidRPr="00CC2CB2">
              <w:rPr>
                <w:rFonts w:ascii="Times New Roman" w:eastAsia="仿宋" w:hAnsi="Times New Roman" w:cs="Times New Roman"/>
              </w:rPr>
              <w:t>□</w:t>
            </w:r>
            <w:r w:rsidRPr="00CC2CB2">
              <w:rPr>
                <w:rFonts w:ascii="Times New Roman" w:eastAsia="仿宋" w:hAnsi="仿宋" w:cs="Times New Roman"/>
              </w:rPr>
              <w:t>资源与环境</w:t>
            </w:r>
          </w:p>
          <w:p w:rsidR="00873941" w:rsidRPr="00CC2CB2" w:rsidRDefault="00873941" w:rsidP="00964152">
            <w:pPr>
              <w:pStyle w:val="a4"/>
              <w:spacing w:beforeLines="20" w:beforeAutospacing="0" w:afterLines="20" w:afterAutospacing="0" w:line="320" w:lineRule="exact"/>
              <w:textAlignment w:val="baseline"/>
              <w:rPr>
                <w:rFonts w:ascii="Times New Roman" w:eastAsia="仿宋" w:hAnsi="Times New Roman" w:cs="Times New Roman"/>
              </w:rPr>
            </w:pPr>
            <w:r w:rsidRPr="00CC2CB2">
              <w:rPr>
                <w:rFonts w:ascii="Times New Roman" w:eastAsia="仿宋" w:hAnsi="Times New Roman" w:cs="Times New Roman"/>
              </w:rPr>
              <w:t>□</w:t>
            </w:r>
            <w:r w:rsidRPr="00CC2CB2">
              <w:rPr>
                <w:rFonts w:ascii="Times New Roman" w:eastAsia="仿宋" w:hAnsi="仿宋" w:cs="Times New Roman"/>
              </w:rPr>
              <w:t>集成电路</w:t>
            </w:r>
            <w:r w:rsidRPr="00CC2CB2">
              <w:rPr>
                <w:rFonts w:ascii="Times New Roman" w:eastAsia="仿宋" w:hAnsi="Times New Roman" w:cs="Times New Roman"/>
              </w:rPr>
              <w:t xml:space="preserve"> □</w:t>
            </w:r>
            <w:r w:rsidRPr="00CC2CB2">
              <w:rPr>
                <w:rFonts w:ascii="Times New Roman" w:eastAsia="仿宋" w:hAnsi="仿宋" w:cs="Times New Roman"/>
              </w:rPr>
              <w:t>人工智能</w:t>
            </w:r>
            <w:r w:rsidRPr="00CC2CB2">
              <w:rPr>
                <w:rFonts w:ascii="Times New Roman" w:eastAsia="仿宋" w:hAnsi="Times New Roman" w:cs="Times New Roman"/>
              </w:rPr>
              <w:t xml:space="preserve"> □</w:t>
            </w:r>
            <w:r w:rsidRPr="00CC2CB2">
              <w:rPr>
                <w:rFonts w:ascii="Times New Roman" w:eastAsia="仿宋" w:hAnsi="仿宋" w:cs="Times New Roman"/>
              </w:rPr>
              <w:t>其他</w:t>
            </w:r>
            <w:r w:rsidRPr="00CC2CB2">
              <w:rPr>
                <w:rFonts w:ascii="Times New Roman" w:eastAsia="仿宋" w:hAnsi="Times New Roman" w:cs="Times New Roman"/>
                <w:u w:val="single"/>
              </w:rPr>
              <w:t xml:space="preserve">           </w:t>
            </w:r>
            <w:r w:rsidRPr="00CC2CB2">
              <w:rPr>
                <w:rFonts w:ascii="Times New Roman" w:eastAsia="仿宋" w:hAnsi="仿宋" w:cs="Times New Roman"/>
              </w:rPr>
              <w:t>（请注明）</w:t>
            </w:r>
          </w:p>
        </w:tc>
      </w:tr>
      <w:tr w:rsidR="00873941" w:rsidRPr="00CC2CB2" w:rsidTr="00DA7CB3">
        <w:trPr>
          <w:trHeight w:val="454"/>
        </w:trPr>
        <w:tc>
          <w:tcPr>
            <w:tcW w:w="986" w:type="pc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企业简介</w:t>
            </w:r>
          </w:p>
        </w:tc>
        <w:tc>
          <w:tcPr>
            <w:tcW w:w="4014" w:type="pct"/>
            <w:gridSpan w:val="4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  <w:r w:rsidRPr="00CC2CB2">
              <w:rPr>
                <w:rFonts w:eastAsia="仿宋" w:hAnsi="仿宋"/>
                <w:sz w:val="24"/>
                <w:szCs w:val="30"/>
              </w:rPr>
              <w:t>（</w:t>
            </w:r>
            <w:r w:rsidRPr="00CC2CB2">
              <w:rPr>
                <w:rFonts w:eastAsia="仿宋"/>
                <w:sz w:val="24"/>
                <w:szCs w:val="30"/>
              </w:rPr>
              <w:t>300</w:t>
            </w:r>
            <w:r w:rsidRPr="00CC2CB2">
              <w:rPr>
                <w:rFonts w:eastAsia="仿宋" w:hAnsi="仿宋"/>
                <w:sz w:val="24"/>
                <w:szCs w:val="30"/>
              </w:rPr>
              <w:t>字以内）</w:t>
            </w:r>
          </w:p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</w:p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</w:p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</w:p>
        </w:tc>
      </w:tr>
      <w:tr w:rsidR="00873941" w:rsidRPr="00CC2CB2" w:rsidTr="00DA7CB3">
        <w:trPr>
          <w:trHeight w:val="454"/>
        </w:trPr>
        <w:tc>
          <w:tcPr>
            <w:tcW w:w="986" w:type="pc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参展内容</w:t>
            </w:r>
          </w:p>
        </w:tc>
        <w:tc>
          <w:tcPr>
            <w:tcW w:w="4014" w:type="pct"/>
            <w:gridSpan w:val="4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/>
                <w:sz w:val="24"/>
              </w:rPr>
              <w:t>□</w:t>
            </w:r>
            <w:r w:rsidRPr="00CC2CB2">
              <w:rPr>
                <w:rFonts w:eastAsia="仿宋" w:hAnsi="仿宋"/>
                <w:sz w:val="24"/>
              </w:rPr>
              <w:t>大企业开放式创新</w:t>
            </w:r>
            <w:r w:rsidRPr="00CC2CB2">
              <w:rPr>
                <w:rFonts w:eastAsia="仿宋"/>
                <w:sz w:val="24"/>
              </w:rPr>
              <w:t xml:space="preserve">  □</w:t>
            </w:r>
            <w:r w:rsidRPr="00CC2CB2">
              <w:rPr>
                <w:rFonts w:eastAsia="仿宋" w:hAnsi="仿宋"/>
                <w:sz w:val="24"/>
              </w:rPr>
              <w:t>中小企业创新产品</w:t>
            </w:r>
            <w:r w:rsidRPr="00CC2CB2">
              <w:rPr>
                <w:rFonts w:eastAsia="仿宋"/>
                <w:sz w:val="24"/>
              </w:rPr>
              <w:t xml:space="preserve">  □</w:t>
            </w:r>
            <w:r w:rsidRPr="00CC2CB2">
              <w:rPr>
                <w:rFonts w:eastAsia="仿宋" w:hAnsi="仿宋"/>
                <w:sz w:val="24"/>
              </w:rPr>
              <w:t>科技创新成果</w:t>
            </w:r>
          </w:p>
        </w:tc>
      </w:tr>
      <w:tr w:rsidR="00873941" w:rsidRPr="00CC2CB2" w:rsidTr="00DA7CB3">
        <w:trPr>
          <w:trHeight w:val="454"/>
        </w:trPr>
        <w:tc>
          <w:tcPr>
            <w:tcW w:w="986" w:type="pc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展品简介</w:t>
            </w:r>
          </w:p>
        </w:tc>
        <w:tc>
          <w:tcPr>
            <w:tcW w:w="4014" w:type="pct"/>
            <w:gridSpan w:val="4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  <w:r w:rsidRPr="00CC2CB2">
              <w:rPr>
                <w:rFonts w:eastAsia="仿宋" w:hAnsi="仿宋"/>
                <w:sz w:val="24"/>
                <w:szCs w:val="30"/>
              </w:rPr>
              <w:t>（</w:t>
            </w:r>
            <w:r w:rsidRPr="00CC2CB2">
              <w:rPr>
                <w:rFonts w:eastAsia="仿宋"/>
                <w:sz w:val="24"/>
                <w:szCs w:val="30"/>
              </w:rPr>
              <w:t>500</w:t>
            </w:r>
            <w:r w:rsidRPr="00CC2CB2">
              <w:rPr>
                <w:rFonts w:eastAsia="仿宋" w:hAnsi="仿宋"/>
                <w:sz w:val="24"/>
                <w:szCs w:val="30"/>
              </w:rPr>
              <w:t>字以内）</w:t>
            </w:r>
          </w:p>
          <w:p w:rsidR="00873941" w:rsidRPr="00CC2CB2" w:rsidRDefault="00873941" w:rsidP="00964152">
            <w:pPr>
              <w:spacing w:beforeLines="20" w:afterLines="20" w:line="320" w:lineRule="exact"/>
              <w:rPr>
                <w:rFonts w:eastAsia="仿宋"/>
                <w:sz w:val="24"/>
              </w:rPr>
            </w:pPr>
          </w:p>
          <w:p w:rsidR="00873941" w:rsidRPr="00CC2CB2" w:rsidRDefault="00873941" w:rsidP="00964152">
            <w:pPr>
              <w:spacing w:beforeLines="20" w:afterLines="20" w:line="320" w:lineRule="exact"/>
              <w:rPr>
                <w:rFonts w:eastAsia="仿宋"/>
                <w:sz w:val="24"/>
              </w:rPr>
            </w:pPr>
          </w:p>
          <w:p w:rsidR="00873941" w:rsidRPr="00CC2CB2" w:rsidRDefault="00873941" w:rsidP="00964152">
            <w:pPr>
              <w:spacing w:beforeLines="20" w:afterLines="20" w:line="320" w:lineRule="exact"/>
              <w:rPr>
                <w:rFonts w:eastAsia="仿宋"/>
                <w:sz w:val="24"/>
              </w:rPr>
            </w:pPr>
          </w:p>
          <w:p w:rsidR="00873941" w:rsidRPr="00CC2CB2" w:rsidRDefault="00873941" w:rsidP="00964152">
            <w:pPr>
              <w:spacing w:beforeLines="20" w:afterLines="20" w:line="320" w:lineRule="exact"/>
              <w:rPr>
                <w:rFonts w:eastAsia="仿宋"/>
                <w:sz w:val="24"/>
              </w:rPr>
            </w:pPr>
          </w:p>
        </w:tc>
      </w:tr>
      <w:tr w:rsidR="00873941" w:rsidRPr="00CC2CB2" w:rsidTr="00DA7CB3">
        <w:trPr>
          <w:trHeight w:val="454"/>
        </w:trPr>
        <w:tc>
          <w:tcPr>
            <w:tcW w:w="986" w:type="pct"/>
            <w:vMerge w:val="restar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线下</w:t>
            </w:r>
          </w:p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展品描述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  <w:r w:rsidRPr="00CC2CB2">
              <w:rPr>
                <w:rFonts w:eastAsia="仿宋" w:hAnsi="仿宋"/>
                <w:sz w:val="24"/>
                <w:szCs w:val="30"/>
              </w:rPr>
              <w:t>展示形式</w:t>
            </w:r>
          </w:p>
        </w:tc>
        <w:tc>
          <w:tcPr>
            <w:tcW w:w="3187" w:type="pct"/>
            <w:gridSpan w:val="3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rPr>
                <w:rFonts w:eastAsia="仿宋"/>
                <w:sz w:val="24"/>
                <w:szCs w:val="30"/>
                <w:u w:val="single"/>
              </w:rPr>
            </w:pPr>
            <w:r w:rsidRPr="00CC2CB2">
              <w:rPr>
                <w:rFonts w:eastAsia="仿宋"/>
                <w:sz w:val="24"/>
                <w:szCs w:val="30"/>
              </w:rPr>
              <w:t>□</w:t>
            </w:r>
            <w:r w:rsidRPr="00CC2CB2">
              <w:rPr>
                <w:rFonts w:eastAsia="仿宋" w:hAnsi="仿宋"/>
                <w:sz w:val="24"/>
                <w:szCs w:val="30"/>
              </w:rPr>
              <w:t>实物</w:t>
            </w:r>
            <w:r w:rsidRPr="00CC2CB2">
              <w:rPr>
                <w:rFonts w:eastAsia="仿宋"/>
                <w:sz w:val="24"/>
                <w:szCs w:val="30"/>
              </w:rPr>
              <w:t xml:space="preserve">  □</w:t>
            </w:r>
            <w:r w:rsidRPr="00CC2CB2">
              <w:rPr>
                <w:rFonts w:eastAsia="仿宋" w:hAnsi="仿宋"/>
                <w:sz w:val="24"/>
                <w:szCs w:val="30"/>
              </w:rPr>
              <w:t>展板或模型</w:t>
            </w:r>
            <w:r w:rsidRPr="00CC2CB2">
              <w:rPr>
                <w:rFonts w:eastAsia="仿宋"/>
                <w:sz w:val="24"/>
                <w:szCs w:val="30"/>
              </w:rPr>
              <w:t xml:space="preserve">  □</w:t>
            </w:r>
            <w:r w:rsidRPr="00CC2CB2">
              <w:rPr>
                <w:rFonts w:eastAsia="仿宋" w:hAnsi="仿宋"/>
                <w:sz w:val="24"/>
                <w:szCs w:val="30"/>
              </w:rPr>
              <w:t>视频</w:t>
            </w:r>
            <w:r w:rsidRPr="00CC2CB2">
              <w:rPr>
                <w:rFonts w:eastAsia="仿宋"/>
                <w:sz w:val="24"/>
                <w:szCs w:val="30"/>
              </w:rPr>
              <w:t xml:space="preserve">  □</w:t>
            </w:r>
            <w:r w:rsidRPr="00CC2CB2">
              <w:rPr>
                <w:rFonts w:eastAsia="仿宋" w:hAnsi="仿宋"/>
                <w:sz w:val="24"/>
                <w:szCs w:val="30"/>
              </w:rPr>
              <w:t>其他</w:t>
            </w:r>
            <w:r w:rsidRPr="00CC2CB2">
              <w:rPr>
                <w:rFonts w:eastAsia="仿宋"/>
                <w:sz w:val="24"/>
                <w:szCs w:val="30"/>
                <w:u w:val="single"/>
              </w:rPr>
              <w:t xml:space="preserve">        </w:t>
            </w:r>
          </w:p>
        </w:tc>
      </w:tr>
      <w:tr w:rsidR="00873941" w:rsidRPr="00CC2CB2" w:rsidTr="00DA7CB3">
        <w:trPr>
          <w:trHeight w:val="454"/>
        </w:trPr>
        <w:tc>
          <w:tcPr>
            <w:tcW w:w="986" w:type="pct"/>
            <w:vMerge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</w:p>
        </w:tc>
        <w:tc>
          <w:tcPr>
            <w:tcW w:w="4014" w:type="pct"/>
            <w:gridSpan w:val="4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  <w:r w:rsidRPr="00CC2CB2">
              <w:rPr>
                <w:rFonts w:eastAsia="仿宋" w:hAnsi="仿宋"/>
                <w:sz w:val="24"/>
                <w:szCs w:val="30"/>
              </w:rPr>
              <w:t>（尺寸、展示软硬件需求等）</w:t>
            </w:r>
          </w:p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</w:p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</w:p>
        </w:tc>
      </w:tr>
      <w:tr w:rsidR="00873941" w:rsidRPr="00CC2CB2" w:rsidTr="00DA7CB3">
        <w:trPr>
          <w:trHeight w:val="454"/>
        </w:trPr>
        <w:tc>
          <w:tcPr>
            <w:tcW w:w="986" w:type="pct"/>
            <w:vMerge w:val="restar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线上</w:t>
            </w:r>
          </w:p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展品描述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  <w:r w:rsidRPr="00CC2CB2">
              <w:rPr>
                <w:rFonts w:eastAsia="仿宋" w:hAnsi="仿宋"/>
                <w:sz w:val="24"/>
                <w:szCs w:val="30"/>
              </w:rPr>
              <w:t>展示形式</w:t>
            </w:r>
          </w:p>
        </w:tc>
        <w:tc>
          <w:tcPr>
            <w:tcW w:w="3187" w:type="pct"/>
            <w:gridSpan w:val="3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  <w:r w:rsidRPr="00CC2CB2">
              <w:rPr>
                <w:rFonts w:eastAsia="仿宋"/>
                <w:sz w:val="24"/>
                <w:szCs w:val="30"/>
              </w:rPr>
              <w:t>□</w:t>
            </w:r>
            <w:r w:rsidRPr="00CC2CB2">
              <w:rPr>
                <w:rFonts w:eastAsia="仿宋" w:hAnsi="仿宋"/>
                <w:sz w:val="24"/>
                <w:szCs w:val="30"/>
              </w:rPr>
              <w:t>图片</w:t>
            </w:r>
            <w:r w:rsidRPr="00CC2CB2">
              <w:rPr>
                <w:rFonts w:eastAsia="仿宋"/>
                <w:sz w:val="24"/>
                <w:szCs w:val="30"/>
              </w:rPr>
              <w:t xml:space="preserve">    □</w:t>
            </w:r>
            <w:r w:rsidRPr="00CC2CB2">
              <w:rPr>
                <w:rFonts w:eastAsia="仿宋" w:hAnsi="仿宋"/>
                <w:sz w:val="24"/>
                <w:szCs w:val="30"/>
              </w:rPr>
              <w:t>视频</w:t>
            </w:r>
            <w:r w:rsidRPr="00CC2CB2">
              <w:rPr>
                <w:rFonts w:eastAsia="仿宋"/>
                <w:sz w:val="24"/>
                <w:szCs w:val="30"/>
              </w:rPr>
              <w:t xml:space="preserve">    □</w:t>
            </w:r>
            <w:r w:rsidRPr="00CC2CB2">
              <w:rPr>
                <w:rFonts w:eastAsia="仿宋" w:hAnsi="仿宋"/>
                <w:sz w:val="24"/>
                <w:szCs w:val="30"/>
              </w:rPr>
              <w:t>其他</w:t>
            </w:r>
            <w:r w:rsidRPr="00CC2CB2">
              <w:rPr>
                <w:rFonts w:eastAsia="仿宋"/>
                <w:sz w:val="24"/>
                <w:szCs w:val="30"/>
                <w:u w:val="single"/>
              </w:rPr>
              <w:t xml:space="preserve">        </w:t>
            </w:r>
          </w:p>
        </w:tc>
      </w:tr>
      <w:tr w:rsidR="00873941" w:rsidRPr="00CC2CB2" w:rsidTr="00DA7CB3">
        <w:trPr>
          <w:trHeight w:val="454"/>
        </w:trPr>
        <w:tc>
          <w:tcPr>
            <w:tcW w:w="986" w:type="pct"/>
            <w:vMerge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</w:p>
        </w:tc>
        <w:tc>
          <w:tcPr>
            <w:tcW w:w="4014" w:type="pct"/>
            <w:gridSpan w:val="4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  <w:r w:rsidRPr="00CC2CB2">
              <w:rPr>
                <w:rFonts w:eastAsia="仿宋" w:hAnsi="仿宋"/>
                <w:sz w:val="24"/>
                <w:szCs w:val="30"/>
              </w:rPr>
              <w:t>（尺寸、展示软硬件需求等）</w:t>
            </w:r>
          </w:p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</w:p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</w:p>
        </w:tc>
      </w:tr>
      <w:tr w:rsidR="00873941" w:rsidRPr="00CC2CB2" w:rsidTr="00DA7CB3">
        <w:trPr>
          <w:trHeight w:val="454"/>
        </w:trPr>
        <w:tc>
          <w:tcPr>
            <w:tcW w:w="986" w:type="pc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路</w:t>
            </w:r>
            <w:proofErr w:type="gramStart"/>
            <w:r w:rsidRPr="00CC2CB2">
              <w:rPr>
                <w:rFonts w:eastAsia="仿宋" w:hAnsi="仿宋"/>
                <w:b/>
                <w:sz w:val="24"/>
                <w:szCs w:val="30"/>
              </w:rPr>
              <w:t>演需求</w:t>
            </w:r>
            <w:proofErr w:type="gramEnd"/>
          </w:p>
        </w:tc>
        <w:tc>
          <w:tcPr>
            <w:tcW w:w="4014" w:type="pct"/>
            <w:gridSpan w:val="4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/>
                <w:sz w:val="24"/>
                <w:szCs w:val="30"/>
              </w:rPr>
              <w:t>□</w:t>
            </w:r>
            <w:r w:rsidRPr="00CC2CB2">
              <w:rPr>
                <w:rFonts w:eastAsia="仿宋" w:hAnsi="仿宋"/>
                <w:sz w:val="24"/>
                <w:szCs w:val="30"/>
              </w:rPr>
              <w:t>线上路演</w:t>
            </w:r>
            <w:r w:rsidRPr="00CC2CB2">
              <w:rPr>
                <w:rFonts w:eastAsia="仿宋"/>
                <w:sz w:val="24"/>
                <w:szCs w:val="30"/>
              </w:rPr>
              <w:t xml:space="preserve">      □</w:t>
            </w:r>
            <w:r w:rsidRPr="00CC2CB2">
              <w:rPr>
                <w:rFonts w:eastAsia="仿宋" w:hAnsi="仿宋"/>
                <w:sz w:val="24"/>
                <w:szCs w:val="30"/>
              </w:rPr>
              <w:t>线下路演</w:t>
            </w:r>
            <w:r w:rsidRPr="00CC2CB2">
              <w:rPr>
                <w:rFonts w:eastAsia="仿宋"/>
                <w:sz w:val="24"/>
                <w:szCs w:val="30"/>
              </w:rPr>
              <w:t xml:space="preserve">      □</w:t>
            </w:r>
            <w:r w:rsidRPr="00CC2CB2">
              <w:rPr>
                <w:rFonts w:eastAsia="仿宋" w:hAnsi="仿宋"/>
                <w:sz w:val="24"/>
                <w:szCs w:val="30"/>
              </w:rPr>
              <w:t>不</w:t>
            </w:r>
            <w:proofErr w:type="gramStart"/>
            <w:r w:rsidRPr="00CC2CB2">
              <w:rPr>
                <w:rFonts w:eastAsia="仿宋" w:hAnsi="仿宋"/>
                <w:sz w:val="24"/>
                <w:szCs w:val="30"/>
              </w:rPr>
              <w:t>参加路</w:t>
            </w:r>
            <w:proofErr w:type="gramEnd"/>
            <w:r w:rsidRPr="00CC2CB2">
              <w:rPr>
                <w:rFonts w:eastAsia="仿宋" w:hAnsi="仿宋"/>
                <w:sz w:val="24"/>
                <w:szCs w:val="30"/>
              </w:rPr>
              <w:t>演</w:t>
            </w:r>
          </w:p>
        </w:tc>
      </w:tr>
      <w:tr w:rsidR="00873941" w:rsidRPr="00CC2CB2" w:rsidTr="00DA7CB3">
        <w:trPr>
          <w:trHeight w:val="454"/>
        </w:trPr>
        <w:tc>
          <w:tcPr>
            <w:tcW w:w="986" w:type="pct"/>
            <w:vMerge w:val="restar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大会需求</w:t>
            </w:r>
          </w:p>
        </w:tc>
        <w:tc>
          <w:tcPr>
            <w:tcW w:w="4014" w:type="pct"/>
            <w:gridSpan w:val="4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合作需求</w:t>
            </w:r>
            <w:r w:rsidRPr="00CC2CB2">
              <w:rPr>
                <w:rFonts w:eastAsia="仿宋"/>
                <w:b/>
                <w:sz w:val="24"/>
                <w:szCs w:val="30"/>
              </w:rPr>
              <w:t xml:space="preserve"> </w:t>
            </w:r>
            <w:r w:rsidRPr="00CC2CB2">
              <w:rPr>
                <w:rFonts w:eastAsia="仿宋"/>
                <w:sz w:val="24"/>
                <w:szCs w:val="30"/>
              </w:rPr>
              <w:t>□</w:t>
            </w:r>
            <w:r w:rsidRPr="00CC2CB2">
              <w:rPr>
                <w:rFonts w:eastAsia="仿宋" w:hAnsi="仿宋"/>
                <w:sz w:val="24"/>
                <w:szCs w:val="30"/>
              </w:rPr>
              <w:t>是</w:t>
            </w:r>
            <w:r w:rsidRPr="00CC2CB2">
              <w:rPr>
                <w:rFonts w:eastAsia="仿宋"/>
                <w:sz w:val="24"/>
                <w:szCs w:val="30"/>
                <w:u w:val="single"/>
              </w:rPr>
              <w:t xml:space="preserve">                                     </w:t>
            </w:r>
            <w:r w:rsidRPr="00CC2CB2">
              <w:rPr>
                <w:rFonts w:eastAsia="仿宋"/>
                <w:sz w:val="24"/>
                <w:szCs w:val="30"/>
              </w:rPr>
              <w:t xml:space="preserve"> □</w:t>
            </w:r>
            <w:r w:rsidRPr="00CC2CB2">
              <w:rPr>
                <w:rFonts w:eastAsia="仿宋" w:hAnsi="仿宋"/>
                <w:sz w:val="24"/>
                <w:szCs w:val="30"/>
              </w:rPr>
              <w:t>否</w:t>
            </w:r>
          </w:p>
        </w:tc>
      </w:tr>
      <w:tr w:rsidR="00873941" w:rsidRPr="00CC2CB2" w:rsidTr="00DA7CB3">
        <w:trPr>
          <w:trHeight w:val="454"/>
        </w:trPr>
        <w:tc>
          <w:tcPr>
            <w:tcW w:w="986" w:type="pct"/>
            <w:vMerge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</w:p>
        </w:tc>
        <w:tc>
          <w:tcPr>
            <w:tcW w:w="4014" w:type="pct"/>
            <w:gridSpan w:val="4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融资需求</w:t>
            </w:r>
            <w:r w:rsidRPr="00CC2CB2">
              <w:rPr>
                <w:rFonts w:eastAsia="仿宋"/>
                <w:b/>
                <w:sz w:val="24"/>
                <w:szCs w:val="30"/>
              </w:rPr>
              <w:t xml:space="preserve"> </w:t>
            </w:r>
            <w:r w:rsidRPr="00CC2CB2">
              <w:rPr>
                <w:rFonts w:eastAsia="仿宋"/>
                <w:sz w:val="24"/>
                <w:szCs w:val="30"/>
              </w:rPr>
              <w:t>□</w:t>
            </w:r>
            <w:r w:rsidRPr="00CC2CB2">
              <w:rPr>
                <w:rFonts w:eastAsia="仿宋" w:hAnsi="仿宋"/>
                <w:sz w:val="24"/>
                <w:szCs w:val="30"/>
              </w:rPr>
              <w:t>是</w:t>
            </w:r>
            <w:r w:rsidRPr="00CC2CB2">
              <w:rPr>
                <w:rFonts w:eastAsia="仿宋"/>
                <w:sz w:val="24"/>
                <w:szCs w:val="30"/>
                <w:u w:val="single"/>
              </w:rPr>
              <w:t xml:space="preserve">                                     </w:t>
            </w:r>
            <w:r w:rsidRPr="00CC2CB2">
              <w:rPr>
                <w:rFonts w:eastAsia="仿宋"/>
                <w:sz w:val="24"/>
                <w:szCs w:val="30"/>
              </w:rPr>
              <w:t xml:space="preserve"> □</w:t>
            </w:r>
            <w:r w:rsidRPr="00CC2CB2">
              <w:rPr>
                <w:rFonts w:eastAsia="仿宋" w:hAnsi="仿宋"/>
                <w:sz w:val="24"/>
                <w:szCs w:val="30"/>
              </w:rPr>
              <w:t>否</w:t>
            </w:r>
          </w:p>
        </w:tc>
      </w:tr>
      <w:tr w:rsidR="00873941" w:rsidRPr="00CC2CB2" w:rsidTr="00DA7CB3">
        <w:trPr>
          <w:trHeight w:val="454"/>
        </w:trPr>
        <w:tc>
          <w:tcPr>
            <w:tcW w:w="986" w:type="pct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center"/>
              <w:rPr>
                <w:rFonts w:eastAsia="仿宋"/>
                <w:b/>
                <w:sz w:val="24"/>
                <w:szCs w:val="30"/>
              </w:rPr>
            </w:pPr>
            <w:r w:rsidRPr="00CC2CB2">
              <w:rPr>
                <w:rFonts w:eastAsia="仿宋" w:hAnsi="仿宋"/>
                <w:b/>
                <w:sz w:val="24"/>
                <w:szCs w:val="30"/>
              </w:rPr>
              <w:t>品牌宣传</w:t>
            </w:r>
          </w:p>
        </w:tc>
        <w:tc>
          <w:tcPr>
            <w:tcW w:w="4014" w:type="pct"/>
            <w:gridSpan w:val="4"/>
            <w:shd w:val="clear" w:color="auto" w:fill="auto"/>
            <w:vAlign w:val="center"/>
          </w:tcPr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  <w:r w:rsidRPr="00CC2CB2">
              <w:rPr>
                <w:rFonts w:eastAsia="仿宋" w:hAnsi="仿宋"/>
                <w:sz w:val="24"/>
                <w:szCs w:val="30"/>
              </w:rPr>
              <w:t>如有</w:t>
            </w:r>
            <w:r w:rsidRPr="00CC2CB2">
              <w:rPr>
                <w:rFonts w:eastAsia="仿宋"/>
                <w:sz w:val="24"/>
                <w:szCs w:val="30"/>
              </w:rPr>
              <w:t>LOGO</w:t>
            </w:r>
            <w:r w:rsidRPr="00CC2CB2">
              <w:rPr>
                <w:rFonts w:eastAsia="仿宋" w:hAnsi="仿宋"/>
                <w:sz w:val="24"/>
                <w:szCs w:val="30"/>
              </w:rPr>
              <w:t>及二维码，请以附件形式提供</w:t>
            </w:r>
          </w:p>
          <w:p w:rsidR="00873941" w:rsidRPr="00CC2CB2" w:rsidRDefault="00873941" w:rsidP="00964152">
            <w:pPr>
              <w:spacing w:beforeLines="20" w:afterLines="20" w:line="320" w:lineRule="exact"/>
              <w:jc w:val="left"/>
              <w:rPr>
                <w:rFonts w:eastAsia="仿宋"/>
                <w:sz w:val="24"/>
                <w:szCs w:val="30"/>
              </w:rPr>
            </w:pPr>
          </w:p>
        </w:tc>
      </w:tr>
    </w:tbl>
    <w:p w:rsidR="002B4680" w:rsidRPr="00873941" w:rsidRDefault="002B4680" w:rsidP="00DA7CB3">
      <w:pPr>
        <w:pStyle w:val="a4"/>
        <w:snapToGrid w:val="0"/>
        <w:spacing w:before="0" w:beforeAutospacing="0" w:after="0" w:afterAutospacing="0" w:line="20" w:lineRule="exact"/>
        <w:textAlignment w:val="baseline"/>
        <w:rPr>
          <w:rFonts w:ascii="黑体" w:eastAsia="黑体" w:hAnsi="黑体"/>
          <w:sz w:val="32"/>
          <w:szCs w:val="32"/>
        </w:rPr>
      </w:pPr>
    </w:p>
    <w:sectPr w:rsidR="002B4680" w:rsidRPr="00873941" w:rsidSect="00DA7CB3">
      <w:footerReference w:type="default" r:id="rId8"/>
      <w:pgSz w:w="11906" w:h="16838"/>
      <w:pgMar w:top="1814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1A4" w:rsidRDefault="007A11A4" w:rsidP="006D3214">
      <w:r>
        <w:separator/>
      </w:r>
    </w:p>
  </w:endnote>
  <w:endnote w:type="continuationSeparator" w:id="0">
    <w:p w:rsidR="007A11A4" w:rsidRDefault="007A11A4" w:rsidP="006D3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24753"/>
      <w:docPartObj>
        <w:docPartGallery w:val="Page Numbers (Bottom of Page)"/>
        <w:docPartUnique/>
      </w:docPartObj>
    </w:sdtPr>
    <w:sdtContent>
      <w:p w:rsidR="00DA7CB3" w:rsidRDefault="00BA2B96">
        <w:pPr>
          <w:pStyle w:val="aa"/>
          <w:jc w:val="center"/>
        </w:pPr>
        <w:fldSimple w:instr=" PAGE   \* MERGEFORMAT ">
          <w:r w:rsidR="00964152" w:rsidRPr="00964152">
            <w:rPr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1A4" w:rsidRDefault="007A11A4" w:rsidP="006D3214">
      <w:r>
        <w:separator/>
      </w:r>
    </w:p>
  </w:footnote>
  <w:footnote w:type="continuationSeparator" w:id="0">
    <w:p w:rsidR="007A11A4" w:rsidRDefault="007A11A4" w:rsidP="006D3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2306"/>
    <w:multiLevelType w:val="hybridMultilevel"/>
    <w:tmpl w:val="A9523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075445"/>
    <w:multiLevelType w:val="hybridMultilevel"/>
    <w:tmpl w:val="98162A0E"/>
    <w:lvl w:ilvl="0" w:tplc="FE3AA4C4">
      <w:start w:val="1"/>
      <w:numFmt w:val="decimal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674"/>
    <w:rsid w:val="00011FFA"/>
    <w:rsid w:val="000123F3"/>
    <w:rsid w:val="0002335B"/>
    <w:rsid w:val="00026CDB"/>
    <w:rsid w:val="00057526"/>
    <w:rsid w:val="00065118"/>
    <w:rsid w:val="000725EB"/>
    <w:rsid w:val="00072CD4"/>
    <w:rsid w:val="000811D4"/>
    <w:rsid w:val="00095DE0"/>
    <w:rsid w:val="000979DE"/>
    <w:rsid w:val="000A2A91"/>
    <w:rsid w:val="000B41D4"/>
    <w:rsid w:val="000E05AF"/>
    <w:rsid w:val="001104AB"/>
    <w:rsid w:val="00110B77"/>
    <w:rsid w:val="00115B37"/>
    <w:rsid w:val="0012278A"/>
    <w:rsid w:val="001319C8"/>
    <w:rsid w:val="00135549"/>
    <w:rsid w:val="001B2E9C"/>
    <w:rsid w:val="001E6E03"/>
    <w:rsid w:val="001F13CC"/>
    <w:rsid w:val="00201799"/>
    <w:rsid w:val="00211EBC"/>
    <w:rsid w:val="00212865"/>
    <w:rsid w:val="00224B25"/>
    <w:rsid w:val="00252DD4"/>
    <w:rsid w:val="002A4F56"/>
    <w:rsid w:val="002B4680"/>
    <w:rsid w:val="002B5536"/>
    <w:rsid w:val="002F382C"/>
    <w:rsid w:val="002F7CDA"/>
    <w:rsid w:val="00323668"/>
    <w:rsid w:val="00382FC3"/>
    <w:rsid w:val="003A0106"/>
    <w:rsid w:val="003D3508"/>
    <w:rsid w:val="003F0D7F"/>
    <w:rsid w:val="00427E74"/>
    <w:rsid w:val="00442308"/>
    <w:rsid w:val="00476256"/>
    <w:rsid w:val="004B17F4"/>
    <w:rsid w:val="004E6249"/>
    <w:rsid w:val="004F5831"/>
    <w:rsid w:val="00502EA4"/>
    <w:rsid w:val="005154EE"/>
    <w:rsid w:val="00533674"/>
    <w:rsid w:val="0054039D"/>
    <w:rsid w:val="00574F36"/>
    <w:rsid w:val="0058053E"/>
    <w:rsid w:val="00591F3B"/>
    <w:rsid w:val="005B3CAF"/>
    <w:rsid w:val="005F0BF3"/>
    <w:rsid w:val="005F14D6"/>
    <w:rsid w:val="00617D8C"/>
    <w:rsid w:val="00646C29"/>
    <w:rsid w:val="006533F2"/>
    <w:rsid w:val="0066468A"/>
    <w:rsid w:val="006C01D3"/>
    <w:rsid w:val="006D0C13"/>
    <w:rsid w:val="006D3214"/>
    <w:rsid w:val="006D6F2F"/>
    <w:rsid w:val="007105F9"/>
    <w:rsid w:val="007519F9"/>
    <w:rsid w:val="007867F8"/>
    <w:rsid w:val="007A11A4"/>
    <w:rsid w:val="007A1B51"/>
    <w:rsid w:val="007A2920"/>
    <w:rsid w:val="007B1B4F"/>
    <w:rsid w:val="007C2221"/>
    <w:rsid w:val="007C2820"/>
    <w:rsid w:val="007C6E54"/>
    <w:rsid w:val="007D6EE0"/>
    <w:rsid w:val="007F6880"/>
    <w:rsid w:val="008006B7"/>
    <w:rsid w:val="008109E2"/>
    <w:rsid w:val="00811752"/>
    <w:rsid w:val="0081478D"/>
    <w:rsid w:val="00815A46"/>
    <w:rsid w:val="00826B12"/>
    <w:rsid w:val="00862935"/>
    <w:rsid w:val="00873941"/>
    <w:rsid w:val="00891BC9"/>
    <w:rsid w:val="0089245D"/>
    <w:rsid w:val="008B43E4"/>
    <w:rsid w:val="008C785D"/>
    <w:rsid w:val="008D2580"/>
    <w:rsid w:val="008F1B03"/>
    <w:rsid w:val="00925587"/>
    <w:rsid w:val="00926392"/>
    <w:rsid w:val="00963CD7"/>
    <w:rsid w:val="00964152"/>
    <w:rsid w:val="009A7295"/>
    <w:rsid w:val="009C3C96"/>
    <w:rsid w:val="009C616F"/>
    <w:rsid w:val="009E7F71"/>
    <w:rsid w:val="009F59C4"/>
    <w:rsid w:val="009F79E1"/>
    <w:rsid w:val="00A140B9"/>
    <w:rsid w:val="00A22380"/>
    <w:rsid w:val="00A22B5F"/>
    <w:rsid w:val="00A309F4"/>
    <w:rsid w:val="00A67D4A"/>
    <w:rsid w:val="00A75F85"/>
    <w:rsid w:val="00A82F50"/>
    <w:rsid w:val="00AA3577"/>
    <w:rsid w:val="00AA701F"/>
    <w:rsid w:val="00B22F05"/>
    <w:rsid w:val="00B77C03"/>
    <w:rsid w:val="00B826C4"/>
    <w:rsid w:val="00BA2B96"/>
    <w:rsid w:val="00BA38A7"/>
    <w:rsid w:val="00BB4B6C"/>
    <w:rsid w:val="00BD7D1C"/>
    <w:rsid w:val="00BE4F49"/>
    <w:rsid w:val="00BF6D41"/>
    <w:rsid w:val="00C406C3"/>
    <w:rsid w:val="00C62EE0"/>
    <w:rsid w:val="00C66E4E"/>
    <w:rsid w:val="00C80D71"/>
    <w:rsid w:val="00C832FA"/>
    <w:rsid w:val="00C92257"/>
    <w:rsid w:val="00CA2E74"/>
    <w:rsid w:val="00CB54D0"/>
    <w:rsid w:val="00CD1CEC"/>
    <w:rsid w:val="00CD717A"/>
    <w:rsid w:val="00D02DFB"/>
    <w:rsid w:val="00D254B1"/>
    <w:rsid w:val="00D26ED1"/>
    <w:rsid w:val="00D27ADF"/>
    <w:rsid w:val="00D41F6C"/>
    <w:rsid w:val="00D646D9"/>
    <w:rsid w:val="00DA7CB3"/>
    <w:rsid w:val="00DC0444"/>
    <w:rsid w:val="00DC5473"/>
    <w:rsid w:val="00DD68DC"/>
    <w:rsid w:val="00DE5C96"/>
    <w:rsid w:val="00DF18B7"/>
    <w:rsid w:val="00E11534"/>
    <w:rsid w:val="00E21A15"/>
    <w:rsid w:val="00E41263"/>
    <w:rsid w:val="00E81D1B"/>
    <w:rsid w:val="00E874E7"/>
    <w:rsid w:val="00EC09C2"/>
    <w:rsid w:val="00ED1FED"/>
    <w:rsid w:val="00F121CD"/>
    <w:rsid w:val="00F223AB"/>
    <w:rsid w:val="00F5000E"/>
    <w:rsid w:val="00F51D4A"/>
    <w:rsid w:val="00F57192"/>
    <w:rsid w:val="00F60086"/>
    <w:rsid w:val="00F71BBE"/>
    <w:rsid w:val="00F91C20"/>
    <w:rsid w:val="00FB3273"/>
    <w:rsid w:val="00FC4836"/>
    <w:rsid w:val="00FF3F2D"/>
    <w:rsid w:val="00FF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674"/>
    <w:rPr>
      <w:strike w:val="0"/>
      <w:dstrike w:val="0"/>
      <w:color w:val="888787"/>
      <w:u w:val="none"/>
      <w:effect w:val="none"/>
    </w:rPr>
  </w:style>
  <w:style w:type="paragraph" w:styleId="a4">
    <w:name w:val="Normal (Web)"/>
    <w:basedOn w:val="a"/>
    <w:uiPriority w:val="99"/>
    <w:unhideWhenUsed/>
    <w:qFormat/>
    <w:rsid w:val="005336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33674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53367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33674"/>
    <w:rPr>
      <w:sz w:val="18"/>
      <w:szCs w:val="18"/>
    </w:rPr>
  </w:style>
  <w:style w:type="character" w:customStyle="1" w:styleId="title2">
    <w:name w:val="title2"/>
    <w:basedOn w:val="a0"/>
    <w:rsid w:val="00533674"/>
  </w:style>
  <w:style w:type="paragraph" w:styleId="a7">
    <w:name w:val="Title"/>
    <w:basedOn w:val="a"/>
    <w:next w:val="a"/>
    <w:link w:val="Char0"/>
    <w:uiPriority w:val="10"/>
    <w:qFormat/>
    <w:rsid w:val="000B41D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7"/>
    <w:uiPriority w:val="10"/>
    <w:rsid w:val="000B41D4"/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39"/>
    <w:qFormat/>
    <w:rsid w:val="007C2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1"/>
    <w:uiPriority w:val="99"/>
    <w:unhideWhenUsed/>
    <w:rsid w:val="006D3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6D3214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6D3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6D3214"/>
    <w:rPr>
      <w:sz w:val="18"/>
      <w:szCs w:val="18"/>
    </w:rPr>
  </w:style>
  <w:style w:type="paragraph" w:styleId="ab">
    <w:name w:val="List Paragraph"/>
    <w:basedOn w:val="a"/>
    <w:uiPriority w:val="34"/>
    <w:qFormat/>
    <w:rsid w:val="002B46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57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570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5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09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364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7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68CC-2E23-4858-86EF-1F126B39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曹申</dc:creator>
  <cp:lastModifiedBy>SSTIC</cp:lastModifiedBy>
  <cp:revision>2</cp:revision>
  <dcterms:created xsi:type="dcterms:W3CDTF">2020-08-13T06:15:00Z</dcterms:created>
  <dcterms:modified xsi:type="dcterms:W3CDTF">2020-08-13T06:15:00Z</dcterms:modified>
</cp:coreProperties>
</file>