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B1" w:rsidRPr="001D58B1" w:rsidRDefault="001D58B1" w:rsidP="00424868">
      <w:pPr>
        <w:snapToGrid w:val="0"/>
        <w:spacing w:afterLines="100" w:line="600" w:lineRule="exact"/>
        <w:rPr>
          <w:rFonts w:eastAsia="黑体"/>
          <w:sz w:val="32"/>
          <w:szCs w:val="28"/>
        </w:rPr>
      </w:pPr>
      <w:r w:rsidRPr="001D58B1">
        <w:rPr>
          <w:rFonts w:eastAsia="黑体" w:hint="eastAsia"/>
          <w:sz w:val="32"/>
          <w:szCs w:val="28"/>
        </w:rPr>
        <w:t>附件</w:t>
      </w:r>
      <w:r w:rsidR="00624618" w:rsidRPr="00624618">
        <w:rPr>
          <w:rFonts w:eastAsia="黑体" w:hint="eastAsia"/>
          <w:sz w:val="32"/>
          <w:szCs w:val="28"/>
        </w:rPr>
        <w:t>1-</w:t>
      </w:r>
      <w:r w:rsidRPr="001D58B1">
        <w:rPr>
          <w:rFonts w:eastAsia="黑体"/>
          <w:sz w:val="32"/>
          <w:szCs w:val="28"/>
        </w:rPr>
        <w:t>2</w:t>
      </w:r>
    </w:p>
    <w:p w:rsidR="00D61C16" w:rsidRPr="00EE04D6" w:rsidRDefault="00D61C16" w:rsidP="00D61C16">
      <w:pPr>
        <w:snapToGrid w:val="0"/>
        <w:spacing w:line="600" w:lineRule="exact"/>
        <w:jc w:val="center"/>
        <w:rPr>
          <w:rFonts w:eastAsia="方正小标宋_GBK"/>
          <w:sz w:val="44"/>
          <w:szCs w:val="44"/>
        </w:rPr>
      </w:pPr>
      <w:r w:rsidRPr="00EE04D6">
        <w:rPr>
          <w:rFonts w:eastAsia="方正小标宋_GBK"/>
          <w:sz w:val="44"/>
          <w:szCs w:val="44"/>
        </w:rPr>
        <w:t>上海市科研计划项目财务验收专家组意见</w:t>
      </w:r>
    </w:p>
    <w:p w:rsidR="00D61C16" w:rsidRPr="00EE04D6" w:rsidRDefault="00D61C16" w:rsidP="00D61C16">
      <w:pPr>
        <w:snapToGrid w:val="0"/>
        <w:spacing w:line="600" w:lineRule="exact"/>
        <w:jc w:val="center"/>
        <w:rPr>
          <w:rFonts w:eastAsia="方正小标宋_GBK"/>
          <w:sz w:val="44"/>
          <w:szCs w:val="44"/>
        </w:rPr>
      </w:pPr>
    </w:p>
    <w:tbl>
      <w:tblPr>
        <w:tblW w:w="9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6"/>
        <w:gridCol w:w="216"/>
        <w:gridCol w:w="575"/>
        <w:gridCol w:w="851"/>
        <w:gridCol w:w="850"/>
        <w:gridCol w:w="851"/>
        <w:gridCol w:w="956"/>
        <w:gridCol w:w="36"/>
        <w:gridCol w:w="851"/>
        <w:gridCol w:w="977"/>
        <w:gridCol w:w="1021"/>
      </w:tblGrid>
      <w:tr w:rsidR="00350A0D" w:rsidRPr="00EE04D6" w:rsidTr="00350A0D">
        <w:trPr>
          <w:trHeight w:val="668"/>
          <w:jc w:val="center"/>
        </w:trPr>
        <w:tc>
          <w:tcPr>
            <w:tcW w:w="1826" w:type="dxa"/>
            <w:vAlign w:val="center"/>
          </w:tcPr>
          <w:p w:rsidR="00350A0D" w:rsidRPr="00EE04D6" w:rsidRDefault="00350A0D" w:rsidP="00423B15">
            <w:pPr>
              <w:widowControl/>
              <w:rPr>
                <w:szCs w:val="21"/>
              </w:rPr>
            </w:pPr>
            <w:r w:rsidRPr="00EE04D6">
              <w:rPr>
                <w:szCs w:val="21"/>
              </w:rPr>
              <w:t>项目名称</w:t>
            </w:r>
          </w:p>
        </w:tc>
        <w:tc>
          <w:tcPr>
            <w:tcW w:w="7184" w:type="dxa"/>
            <w:gridSpan w:val="10"/>
            <w:vAlign w:val="center"/>
          </w:tcPr>
          <w:p w:rsidR="00350A0D" w:rsidRPr="00EE04D6" w:rsidRDefault="00350A0D" w:rsidP="00423B15">
            <w:pPr>
              <w:widowControl/>
              <w:rPr>
                <w:szCs w:val="21"/>
              </w:rPr>
            </w:pPr>
          </w:p>
        </w:tc>
      </w:tr>
      <w:tr w:rsidR="00350A0D" w:rsidRPr="00EE04D6" w:rsidTr="006E6706">
        <w:trPr>
          <w:trHeight w:val="814"/>
          <w:jc w:val="center"/>
        </w:trPr>
        <w:tc>
          <w:tcPr>
            <w:tcW w:w="1826" w:type="dxa"/>
            <w:vAlign w:val="center"/>
          </w:tcPr>
          <w:p w:rsidR="00350A0D" w:rsidRPr="00EE04D6" w:rsidRDefault="00350A0D" w:rsidP="00423B15">
            <w:pPr>
              <w:widowControl/>
              <w:rPr>
                <w:szCs w:val="21"/>
              </w:rPr>
            </w:pPr>
            <w:r w:rsidRPr="00EE04D6">
              <w:rPr>
                <w:szCs w:val="21"/>
              </w:rPr>
              <w:t>项目编号</w:t>
            </w:r>
          </w:p>
        </w:tc>
        <w:tc>
          <w:tcPr>
            <w:tcW w:w="1642" w:type="dxa"/>
            <w:gridSpan w:val="3"/>
            <w:vAlign w:val="center"/>
          </w:tcPr>
          <w:p w:rsidR="00350A0D" w:rsidRPr="00EE04D6" w:rsidRDefault="00350A0D" w:rsidP="00423B15">
            <w:pPr>
              <w:widowControl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50A0D" w:rsidRPr="00EE04D6" w:rsidRDefault="006E6706" w:rsidP="00423B15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项目承担单位</w:t>
            </w:r>
          </w:p>
        </w:tc>
        <w:tc>
          <w:tcPr>
            <w:tcW w:w="3841" w:type="dxa"/>
            <w:gridSpan w:val="5"/>
            <w:vAlign w:val="center"/>
          </w:tcPr>
          <w:p w:rsidR="00350A0D" w:rsidRPr="00EE04D6" w:rsidRDefault="00350A0D" w:rsidP="00423B15">
            <w:pPr>
              <w:widowControl/>
              <w:rPr>
                <w:szCs w:val="21"/>
              </w:rPr>
            </w:pPr>
          </w:p>
        </w:tc>
      </w:tr>
      <w:tr w:rsidR="00D61C16" w:rsidRPr="00EE04D6" w:rsidTr="00350A0D">
        <w:trPr>
          <w:trHeight w:val="730"/>
          <w:jc w:val="center"/>
        </w:trPr>
        <w:tc>
          <w:tcPr>
            <w:tcW w:w="9010" w:type="dxa"/>
            <w:gridSpan w:val="11"/>
            <w:vAlign w:val="center"/>
          </w:tcPr>
          <w:p w:rsidR="00D61C16" w:rsidRPr="00EE04D6" w:rsidRDefault="00350A0D" w:rsidP="00350A0D">
            <w:pPr>
              <w:snapToGrid w:val="0"/>
              <w:spacing w:line="600" w:lineRule="exact"/>
              <w:rPr>
                <w:rFonts w:eastAsia="黑体"/>
                <w:bCs/>
                <w:szCs w:val="21"/>
              </w:rPr>
            </w:pPr>
            <w:r w:rsidRPr="00EE04D6">
              <w:rPr>
                <w:rFonts w:eastAsia="黑体" w:hAnsi="黑体"/>
                <w:bCs/>
                <w:szCs w:val="21"/>
              </w:rPr>
              <w:t>一、评分表</w:t>
            </w:r>
          </w:p>
        </w:tc>
      </w:tr>
      <w:tr w:rsidR="00350A0D" w:rsidRPr="00EE04D6" w:rsidTr="00350A0D">
        <w:trPr>
          <w:trHeight w:val="542"/>
          <w:jc w:val="center"/>
        </w:trPr>
        <w:tc>
          <w:tcPr>
            <w:tcW w:w="2617" w:type="dxa"/>
            <w:gridSpan w:val="3"/>
            <w:vMerge w:val="restart"/>
            <w:vAlign w:val="center"/>
          </w:tcPr>
          <w:p w:rsidR="00350A0D" w:rsidRPr="00EE04D6" w:rsidRDefault="00350A0D" w:rsidP="00777414">
            <w:pPr>
              <w:widowControl/>
              <w:jc w:val="center"/>
              <w:rPr>
                <w:szCs w:val="21"/>
              </w:rPr>
            </w:pPr>
            <w:r w:rsidRPr="00EE04D6">
              <w:rPr>
                <w:szCs w:val="21"/>
              </w:rPr>
              <w:t>一级指标</w:t>
            </w:r>
          </w:p>
        </w:tc>
        <w:tc>
          <w:tcPr>
            <w:tcW w:w="851" w:type="dxa"/>
            <w:vMerge w:val="restart"/>
            <w:vAlign w:val="center"/>
          </w:tcPr>
          <w:p w:rsidR="00350A0D" w:rsidRPr="00EE04D6" w:rsidRDefault="00350A0D" w:rsidP="00777414">
            <w:pPr>
              <w:widowControl/>
              <w:jc w:val="center"/>
              <w:rPr>
                <w:szCs w:val="21"/>
              </w:rPr>
            </w:pPr>
            <w:r w:rsidRPr="00EE04D6">
              <w:rPr>
                <w:szCs w:val="21"/>
              </w:rPr>
              <w:t>分值</w:t>
            </w:r>
          </w:p>
        </w:tc>
        <w:tc>
          <w:tcPr>
            <w:tcW w:w="4521" w:type="dxa"/>
            <w:gridSpan w:val="6"/>
            <w:vAlign w:val="center"/>
          </w:tcPr>
          <w:p w:rsidR="00350A0D" w:rsidRPr="00EE04D6" w:rsidRDefault="00350A0D" w:rsidP="00777414">
            <w:pPr>
              <w:jc w:val="center"/>
              <w:rPr>
                <w:szCs w:val="21"/>
              </w:rPr>
            </w:pPr>
            <w:r w:rsidRPr="00EE04D6">
              <w:rPr>
                <w:szCs w:val="21"/>
              </w:rPr>
              <w:t>专家评分</w:t>
            </w:r>
          </w:p>
        </w:tc>
        <w:tc>
          <w:tcPr>
            <w:tcW w:w="1021" w:type="dxa"/>
            <w:vMerge w:val="restart"/>
            <w:vAlign w:val="center"/>
          </w:tcPr>
          <w:p w:rsidR="00777414" w:rsidRDefault="00350A0D" w:rsidP="00777414">
            <w:pPr>
              <w:widowControl/>
              <w:jc w:val="center"/>
              <w:rPr>
                <w:szCs w:val="21"/>
              </w:rPr>
            </w:pPr>
            <w:r w:rsidRPr="00EE04D6">
              <w:rPr>
                <w:szCs w:val="21"/>
              </w:rPr>
              <w:t>综合</w:t>
            </w:r>
          </w:p>
          <w:p w:rsidR="00350A0D" w:rsidRPr="00EE04D6" w:rsidRDefault="00350A0D" w:rsidP="00777414">
            <w:pPr>
              <w:widowControl/>
              <w:jc w:val="center"/>
              <w:rPr>
                <w:szCs w:val="21"/>
              </w:rPr>
            </w:pPr>
            <w:r w:rsidRPr="00EE04D6">
              <w:rPr>
                <w:szCs w:val="21"/>
              </w:rPr>
              <w:t>得分</w:t>
            </w:r>
          </w:p>
        </w:tc>
      </w:tr>
      <w:tr w:rsidR="00350A0D" w:rsidRPr="00EE04D6" w:rsidTr="00350A0D">
        <w:trPr>
          <w:trHeight w:val="522"/>
          <w:jc w:val="center"/>
        </w:trPr>
        <w:tc>
          <w:tcPr>
            <w:tcW w:w="2617" w:type="dxa"/>
            <w:gridSpan w:val="3"/>
            <w:vMerge/>
            <w:vAlign w:val="center"/>
          </w:tcPr>
          <w:p w:rsidR="00350A0D" w:rsidRPr="00EE04D6" w:rsidRDefault="00350A0D" w:rsidP="00D61C16">
            <w:pPr>
              <w:snapToGrid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350A0D" w:rsidRPr="00EE04D6" w:rsidRDefault="00350A0D" w:rsidP="00350A0D">
            <w:pPr>
              <w:snapToGrid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50A0D" w:rsidRPr="00EE04D6" w:rsidRDefault="00350A0D" w:rsidP="00423B15">
            <w:pPr>
              <w:widowControl/>
              <w:rPr>
                <w:szCs w:val="21"/>
              </w:rPr>
            </w:pPr>
            <w:r w:rsidRPr="00EE04D6">
              <w:rPr>
                <w:szCs w:val="21"/>
              </w:rPr>
              <w:t>专家</w:t>
            </w:r>
            <w:proofErr w:type="gramStart"/>
            <w:r w:rsidRPr="00EE04D6">
              <w:rPr>
                <w:szCs w:val="21"/>
              </w:rPr>
              <w:t>一</w:t>
            </w:r>
            <w:proofErr w:type="gramEnd"/>
          </w:p>
        </w:tc>
        <w:tc>
          <w:tcPr>
            <w:tcW w:w="851" w:type="dxa"/>
            <w:vAlign w:val="center"/>
          </w:tcPr>
          <w:p w:rsidR="00350A0D" w:rsidRPr="00EE04D6" w:rsidRDefault="00350A0D" w:rsidP="00423B15">
            <w:pPr>
              <w:widowControl/>
              <w:rPr>
                <w:szCs w:val="21"/>
              </w:rPr>
            </w:pPr>
            <w:r w:rsidRPr="00EE04D6">
              <w:rPr>
                <w:szCs w:val="21"/>
              </w:rPr>
              <w:t>专家二</w:t>
            </w:r>
          </w:p>
        </w:tc>
        <w:tc>
          <w:tcPr>
            <w:tcW w:w="992" w:type="dxa"/>
            <w:gridSpan w:val="2"/>
            <w:vAlign w:val="center"/>
          </w:tcPr>
          <w:p w:rsidR="00350A0D" w:rsidRPr="00EE04D6" w:rsidRDefault="00350A0D" w:rsidP="00423B15">
            <w:pPr>
              <w:widowControl/>
              <w:rPr>
                <w:szCs w:val="21"/>
              </w:rPr>
            </w:pPr>
            <w:r w:rsidRPr="00EE04D6">
              <w:rPr>
                <w:szCs w:val="21"/>
              </w:rPr>
              <w:t>专家三</w:t>
            </w:r>
          </w:p>
        </w:tc>
        <w:tc>
          <w:tcPr>
            <w:tcW w:w="851" w:type="dxa"/>
            <w:vAlign w:val="center"/>
          </w:tcPr>
          <w:p w:rsidR="00350A0D" w:rsidRPr="00EE04D6" w:rsidRDefault="00350A0D" w:rsidP="00423B15">
            <w:pPr>
              <w:widowControl/>
              <w:rPr>
                <w:szCs w:val="21"/>
              </w:rPr>
            </w:pPr>
            <w:r w:rsidRPr="00EE04D6">
              <w:rPr>
                <w:szCs w:val="21"/>
              </w:rPr>
              <w:t>专家四</w:t>
            </w:r>
          </w:p>
        </w:tc>
        <w:tc>
          <w:tcPr>
            <w:tcW w:w="977" w:type="dxa"/>
            <w:vAlign w:val="center"/>
          </w:tcPr>
          <w:p w:rsidR="00350A0D" w:rsidRPr="00EE04D6" w:rsidRDefault="00350A0D" w:rsidP="00423B15">
            <w:pPr>
              <w:widowControl/>
              <w:rPr>
                <w:szCs w:val="21"/>
              </w:rPr>
            </w:pPr>
            <w:r w:rsidRPr="00EE04D6">
              <w:rPr>
                <w:szCs w:val="21"/>
              </w:rPr>
              <w:t>专家五</w:t>
            </w:r>
          </w:p>
        </w:tc>
        <w:tc>
          <w:tcPr>
            <w:tcW w:w="1021" w:type="dxa"/>
            <w:vMerge/>
            <w:vAlign w:val="center"/>
          </w:tcPr>
          <w:p w:rsidR="00350A0D" w:rsidRPr="00EE04D6" w:rsidRDefault="00350A0D" w:rsidP="00D61C16">
            <w:pPr>
              <w:snapToGrid w:val="0"/>
              <w:spacing w:line="600" w:lineRule="exact"/>
              <w:jc w:val="center"/>
              <w:rPr>
                <w:szCs w:val="21"/>
              </w:rPr>
            </w:pPr>
          </w:p>
        </w:tc>
      </w:tr>
      <w:tr w:rsidR="00350A0D" w:rsidRPr="00EE04D6" w:rsidTr="00350A0D">
        <w:trPr>
          <w:trHeight w:val="814"/>
          <w:jc w:val="center"/>
        </w:trPr>
        <w:tc>
          <w:tcPr>
            <w:tcW w:w="2617" w:type="dxa"/>
            <w:gridSpan w:val="3"/>
            <w:vAlign w:val="center"/>
          </w:tcPr>
          <w:p w:rsidR="00350A0D" w:rsidRPr="00EE04D6" w:rsidRDefault="00350A0D" w:rsidP="00423B15">
            <w:pPr>
              <w:widowControl/>
              <w:rPr>
                <w:bCs/>
                <w:szCs w:val="21"/>
              </w:rPr>
            </w:pPr>
            <w:r w:rsidRPr="00EE04D6">
              <w:rPr>
                <w:bCs/>
                <w:szCs w:val="21"/>
              </w:rPr>
              <w:t>财务管理及相关制度建设情况</w:t>
            </w:r>
          </w:p>
        </w:tc>
        <w:tc>
          <w:tcPr>
            <w:tcW w:w="851" w:type="dxa"/>
            <w:vAlign w:val="center"/>
          </w:tcPr>
          <w:p w:rsidR="00350A0D" w:rsidRPr="00EE04D6" w:rsidRDefault="00350A0D" w:rsidP="00350A0D">
            <w:pPr>
              <w:widowControl/>
              <w:jc w:val="center"/>
              <w:rPr>
                <w:szCs w:val="21"/>
              </w:rPr>
            </w:pPr>
            <w:r w:rsidRPr="00EE04D6">
              <w:rPr>
                <w:szCs w:val="21"/>
              </w:rPr>
              <w:t>15</w:t>
            </w:r>
          </w:p>
        </w:tc>
        <w:tc>
          <w:tcPr>
            <w:tcW w:w="850" w:type="dxa"/>
            <w:vAlign w:val="center"/>
          </w:tcPr>
          <w:p w:rsidR="00350A0D" w:rsidRPr="00EE04D6" w:rsidRDefault="00350A0D" w:rsidP="00D61C16">
            <w:pPr>
              <w:snapToGrid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50A0D" w:rsidRPr="00EE04D6" w:rsidRDefault="00350A0D" w:rsidP="00D61C16">
            <w:pPr>
              <w:snapToGrid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50A0D" w:rsidRPr="00EE04D6" w:rsidRDefault="00350A0D" w:rsidP="00D61C16">
            <w:pPr>
              <w:snapToGrid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50A0D" w:rsidRPr="00EE04D6" w:rsidRDefault="00350A0D" w:rsidP="00D61C16">
            <w:pPr>
              <w:snapToGrid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977" w:type="dxa"/>
            <w:vAlign w:val="center"/>
          </w:tcPr>
          <w:p w:rsidR="00350A0D" w:rsidRPr="00EE04D6" w:rsidRDefault="00350A0D" w:rsidP="00D61C16">
            <w:pPr>
              <w:snapToGrid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350A0D" w:rsidRPr="00EE04D6" w:rsidRDefault="00350A0D" w:rsidP="00D61C16">
            <w:pPr>
              <w:snapToGrid w:val="0"/>
              <w:spacing w:line="600" w:lineRule="exact"/>
              <w:jc w:val="center"/>
              <w:rPr>
                <w:szCs w:val="21"/>
              </w:rPr>
            </w:pPr>
          </w:p>
        </w:tc>
      </w:tr>
      <w:tr w:rsidR="00350A0D" w:rsidRPr="00EE04D6" w:rsidTr="00350A0D">
        <w:trPr>
          <w:trHeight w:val="839"/>
          <w:jc w:val="center"/>
        </w:trPr>
        <w:tc>
          <w:tcPr>
            <w:tcW w:w="2617" w:type="dxa"/>
            <w:gridSpan w:val="3"/>
            <w:vAlign w:val="center"/>
          </w:tcPr>
          <w:p w:rsidR="00350A0D" w:rsidRPr="00EE04D6" w:rsidRDefault="00350A0D" w:rsidP="00423B15">
            <w:pPr>
              <w:widowControl/>
              <w:rPr>
                <w:bCs/>
                <w:szCs w:val="21"/>
              </w:rPr>
            </w:pPr>
            <w:r w:rsidRPr="00EE04D6">
              <w:rPr>
                <w:bCs/>
                <w:szCs w:val="21"/>
              </w:rPr>
              <w:t>经费拨付情况</w:t>
            </w:r>
          </w:p>
        </w:tc>
        <w:tc>
          <w:tcPr>
            <w:tcW w:w="851" w:type="dxa"/>
            <w:vAlign w:val="center"/>
          </w:tcPr>
          <w:p w:rsidR="00350A0D" w:rsidRPr="00EE04D6" w:rsidRDefault="00350A0D" w:rsidP="00350A0D">
            <w:pPr>
              <w:widowControl/>
              <w:jc w:val="center"/>
              <w:rPr>
                <w:bCs/>
                <w:szCs w:val="21"/>
              </w:rPr>
            </w:pPr>
            <w:r w:rsidRPr="00EE04D6">
              <w:rPr>
                <w:bCs/>
                <w:szCs w:val="21"/>
              </w:rPr>
              <w:t>20</w:t>
            </w:r>
          </w:p>
        </w:tc>
        <w:tc>
          <w:tcPr>
            <w:tcW w:w="850" w:type="dxa"/>
            <w:vAlign w:val="center"/>
          </w:tcPr>
          <w:p w:rsidR="00350A0D" w:rsidRPr="00EE04D6" w:rsidRDefault="00350A0D" w:rsidP="00D61C16">
            <w:pPr>
              <w:snapToGrid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50A0D" w:rsidRPr="00EE04D6" w:rsidRDefault="00350A0D" w:rsidP="00D61C16">
            <w:pPr>
              <w:snapToGrid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50A0D" w:rsidRPr="00EE04D6" w:rsidRDefault="00350A0D" w:rsidP="00D61C16">
            <w:pPr>
              <w:snapToGrid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50A0D" w:rsidRPr="00EE04D6" w:rsidRDefault="00350A0D" w:rsidP="00D61C16">
            <w:pPr>
              <w:snapToGrid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977" w:type="dxa"/>
            <w:vAlign w:val="center"/>
          </w:tcPr>
          <w:p w:rsidR="00350A0D" w:rsidRPr="00EE04D6" w:rsidRDefault="00350A0D" w:rsidP="00D61C16">
            <w:pPr>
              <w:snapToGrid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350A0D" w:rsidRPr="00EE04D6" w:rsidRDefault="00350A0D" w:rsidP="00D61C16">
            <w:pPr>
              <w:snapToGrid w:val="0"/>
              <w:spacing w:line="600" w:lineRule="exact"/>
              <w:jc w:val="center"/>
              <w:rPr>
                <w:szCs w:val="21"/>
              </w:rPr>
            </w:pPr>
          </w:p>
        </w:tc>
      </w:tr>
      <w:tr w:rsidR="00350A0D" w:rsidRPr="00EE04D6" w:rsidTr="00350A0D">
        <w:trPr>
          <w:trHeight w:val="838"/>
          <w:jc w:val="center"/>
        </w:trPr>
        <w:tc>
          <w:tcPr>
            <w:tcW w:w="2617" w:type="dxa"/>
            <w:gridSpan w:val="3"/>
            <w:vAlign w:val="center"/>
          </w:tcPr>
          <w:p w:rsidR="00350A0D" w:rsidRPr="00EE04D6" w:rsidRDefault="00350A0D" w:rsidP="00423B15">
            <w:pPr>
              <w:widowControl/>
              <w:rPr>
                <w:bCs/>
                <w:szCs w:val="21"/>
              </w:rPr>
            </w:pPr>
            <w:r w:rsidRPr="00EE04D6">
              <w:rPr>
                <w:bCs/>
                <w:szCs w:val="21"/>
              </w:rPr>
              <w:t>会计核算和财务支出情况</w:t>
            </w:r>
          </w:p>
        </w:tc>
        <w:tc>
          <w:tcPr>
            <w:tcW w:w="851" w:type="dxa"/>
            <w:vAlign w:val="center"/>
          </w:tcPr>
          <w:p w:rsidR="00350A0D" w:rsidRPr="00EE04D6" w:rsidRDefault="00350A0D" w:rsidP="00350A0D">
            <w:pPr>
              <w:widowControl/>
              <w:jc w:val="center"/>
              <w:rPr>
                <w:bCs/>
                <w:szCs w:val="21"/>
              </w:rPr>
            </w:pPr>
            <w:r w:rsidRPr="00EE04D6">
              <w:rPr>
                <w:bCs/>
                <w:szCs w:val="21"/>
              </w:rPr>
              <w:t>30</w:t>
            </w:r>
          </w:p>
        </w:tc>
        <w:tc>
          <w:tcPr>
            <w:tcW w:w="850" w:type="dxa"/>
            <w:vAlign w:val="center"/>
          </w:tcPr>
          <w:p w:rsidR="00350A0D" w:rsidRPr="00EE04D6" w:rsidRDefault="00350A0D" w:rsidP="00D61C16">
            <w:pPr>
              <w:snapToGrid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50A0D" w:rsidRPr="00EE04D6" w:rsidRDefault="00350A0D" w:rsidP="00D61C16">
            <w:pPr>
              <w:snapToGrid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50A0D" w:rsidRPr="00EE04D6" w:rsidRDefault="00350A0D" w:rsidP="00D61C16">
            <w:pPr>
              <w:snapToGrid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50A0D" w:rsidRPr="00EE04D6" w:rsidRDefault="00350A0D" w:rsidP="00D61C16">
            <w:pPr>
              <w:snapToGrid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977" w:type="dxa"/>
            <w:vAlign w:val="center"/>
          </w:tcPr>
          <w:p w:rsidR="00350A0D" w:rsidRPr="00EE04D6" w:rsidRDefault="00350A0D" w:rsidP="00D61C16">
            <w:pPr>
              <w:snapToGrid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350A0D" w:rsidRPr="00EE04D6" w:rsidRDefault="00350A0D" w:rsidP="00D61C16">
            <w:pPr>
              <w:snapToGrid w:val="0"/>
              <w:spacing w:line="600" w:lineRule="exact"/>
              <w:jc w:val="center"/>
              <w:rPr>
                <w:szCs w:val="21"/>
              </w:rPr>
            </w:pPr>
          </w:p>
        </w:tc>
      </w:tr>
      <w:tr w:rsidR="00350A0D" w:rsidRPr="00EE04D6" w:rsidTr="00350A0D">
        <w:trPr>
          <w:trHeight w:val="722"/>
          <w:jc w:val="center"/>
        </w:trPr>
        <w:tc>
          <w:tcPr>
            <w:tcW w:w="2617" w:type="dxa"/>
            <w:gridSpan w:val="3"/>
            <w:vAlign w:val="center"/>
          </w:tcPr>
          <w:p w:rsidR="00350A0D" w:rsidRPr="00EE04D6" w:rsidRDefault="00350A0D" w:rsidP="00423B15">
            <w:pPr>
              <w:widowControl/>
              <w:rPr>
                <w:bCs/>
                <w:szCs w:val="21"/>
              </w:rPr>
            </w:pPr>
            <w:r w:rsidRPr="00EE04D6">
              <w:rPr>
                <w:bCs/>
                <w:szCs w:val="21"/>
              </w:rPr>
              <w:t>经费预算执行情况</w:t>
            </w:r>
          </w:p>
        </w:tc>
        <w:tc>
          <w:tcPr>
            <w:tcW w:w="851" w:type="dxa"/>
            <w:vAlign w:val="center"/>
          </w:tcPr>
          <w:p w:rsidR="00350A0D" w:rsidRPr="00EE04D6" w:rsidRDefault="00350A0D" w:rsidP="00350A0D">
            <w:pPr>
              <w:widowControl/>
              <w:jc w:val="center"/>
              <w:rPr>
                <w:szCs w:val="21"/>
              </w:rPr>
            </w:pPr>
            <w:r w:rsidRPr="00EE04D6">
              <w:rPr>
                <w:szCs w:val="21"/>
              </w:rPr>
              <w:t>20</w:t>
            </w:r>
          </w:p>
        </w:tc>
        <w:tc>
          <w:tcPr>
            <w:tcW w:w="850" w:type="dxa"/>
            <w:vAlign w:val="center"/>
          </w:tcPr>
          <w:p w:rsidR="00350A0D" w:rsidRPr="00EE04D6" w:rsidRDefault="00350A0D" w:rsidP="00D61C16">
            <w:pPr>
              <w:snapToGrid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50A0D" w:rsidRPr="00EE04D6" w:rsidRDefault="00350A0D" w:rsidP="00D61C16">
            <w:pPr>
              <w:snapToGrid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50A0D" w:rsidRPr="00EE04D6" w:rsidRDefault="00350A0D" w:rsidP="00D61C16">
            <w:pPr>
              <w:snapToGrid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50A0D" w:rsidRPr="00EE04D6" w:rsidRDefault="00350A0D" w:rsidP="00D61C16">
            <w:pPr>
              <w:snapToGrid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977" w:type="dxa"/>
            <w:vAlign w:val="center"/>
          </w:tcPr>
          <w:p w:rsidR="00350A0D" w:rsidRPr="00EE04D6" w:rsidRDefault="00350A0D" w:rsidP="00D61C16">
            <w:pPr>
              <w:snapToGrid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350A0D" w:rsidRPr="00EE04D6" w:rsidRDefault="00350A0D" w:rsidP="00D61C16">
            <w:pPr>
              <w:snapToGrid w:val="0"/>
              <w:spacing w:line="600" w:lineRule="exact"/>
              <w:jc w:val="center"/>
              <w:rPr>
                <w:szCs w:val="21"/>
              </w:rPr>
            </w:pPr>
          </w:p>
        </w:tc>
      </w:tr>
      <w:tr w:rsidR="00350A0D" w:rsidRPr="00EE04D6" w:rsidTr="00350A0D">
        <w:trPr>
          <w:trHeight w:val="974"/>
          <w:jc w:val="center"/>
        </w:trPr>
        <w:tc>
          <w:tcPr>
            <w:tcW w:w="2617" w:type="dxa"/>
            <w:gridSpan w:val="3"/>
            <w:vAlign w:val="center"/>
          </w:tcPr>
          <w:p w:rsidR="00350A0D" w:rsidRPr="00EE04D6" w:rsidRDefault="00350A0D" w:rsidP="00423B15">
            <w:pPr>
              <w:widowControl/>
              <w:rPr>
                <w:bCs/>
                <w:szCs w:val="21"/>
              </w:rPr>
            </w:pPr>
            <w:r w:rsidRPr="00EE04D6">
              <w:rPr>
                <w:bCs/>
                <w:szCs w:val="21"/>
              </w:rPr>
              <w:t>资产管理情况</w:t>
            </w:r>
          </w:p>
        </w:tc>
        <w:tc>
          <w:tcPr>
            <w:tcW w:w="851" w:type="dxa"/>
            <w:vAlign w:val="center"/>
          </w:tcPr>
          <w:p w:rsidR="00350A0D" w:rsidRPr="00EE04D6" w:rsidRDefault="00350A0D" w:rsidP="00350A0D">
            <w:pPr>
              <w:widowControl/>
              <w:jc w:val="center"/>
              <w:rPr>
                <w:szCs w:val="21"/>
              </w:rPr>
            </w:pPr>
            <w:r w:rsidRPr="00EE04D6">
              <w:rPr>
                <w:szCs w:val="21"/>
              </w:rPr>
              <w:t>15</w:t>
            </w:r>
          </w:p>
        </w:tc>
        <w:tc>
          <w:tcPr>
            <w:tcW w:w="850" w:type="dxa"/>
            <w:vAlign w:val="center"/>
          </w:tcPr>
          <w:p w:rsidR="00350A0D" w:rsidRPr="00EE04D6" w:rsidRDefault="00350A0D" w:rsidP="00D61C16">
            <w:pPr>
              <w:snapToGrid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50A0D" w:rsidRPr="00EE04D6" w:rsidRDefault="00350A0D" w:rsidP="00D61C16">
            <w:pPr>
              <w:snapToGrid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50A0D" w:rsidRPr="00EE04D6" w:rsidRDefault="00350A0D" w:rsidP="00D61C16">
            <w:pPr>
              <w:snapToGrid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50A0D" w:rsidRPr="00EE04D6" w:rsidRDefault="00350A0D" w:rsidP="00D61C16">
            <w:pPr>
              <w:snapToGrid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977" w:type="dxa"/>
            <w:vAlign w:val="center"/>
          </w:tcPr>
          <w:p w:rsidR="00350A0D" w:rsidRPr="00EE04D6" w:rsidRDefault="00350A0D" w:rsidP="00D61C16">
            <w:pPr>
              <w:snapToGrid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350A0D" w:rsidRPr="00EE04D6" w:rsidRDefault="00350A0D" w:rsidP="00D61C16">
            <w:pPr>
              <w:snapToGrid w:val="0"/>
              <w:spacing w:line="600" w:lineRule="exact"/>
              <w:jc w:val="center"/>
              <w:rPr>
                <w:szCs w:val="21"/>
              </w:rPr>
            </w:pPr>
          </w:p>
        </w:tc>
      </w:tr>
      <w:tr w:rsidR="00350A0D" w:rsidRPr="00EE04D6" w:rsidTr="00350A0D">
        <w:trPr>
          <w:trHeight w:val="579"/>
          <w:jc w:val="center"/>
        </w:trPr>
        <w:tc>
          <w:tcPr>
            <w:tcW w:w="9010" w:type="dxa"/>
            <w:gridSpan w:val="11"/>
            <w:vAlign w:val="center"/>
          </w:tcPr>
          <w:p w:rsidR="00350A0D" w:rsidRPr="00EE04D6" w:rsidRDefault="00350A0D" w:rsidP="00350A0D">
            <w:pPr>
              <w:snapToGrid w:val="0"/>
              <w:spacing w:line="600" w:lineRule="exact"/>
              <w:rPr>
                <w:rFonts w:eastAsia="黑体"/>
                <w:bCs/>
                <w:szCs w:val="21"/>
              </w:rPr>
            </w:pPr>
            <w:r w:rsidRPr="00EE04D6">
              <w:rPr>
                <w:rFonts w:eastAsia="黑体" w:hAnsi="黑体"/>
                <w:bCs/>
                <w:szCs w:val="21"/>
              </w:rPr>
              <w:t>二、财务验收意见</w:t>
            </w:r>
          </w:p>
        </w:tc>
      </w:tr>
      <w:tr w:rsidR="00350A0D" w:rsidRPr="00EE04D6" w:rsidTr="00350A0D">
        <w:trPr>
          <w:trHeight w:val="1321"/>
          <w:jc w:val="center"/>
        </w:trPr>
        <w:tc>
          <w:tcPr>
            <w:tcW w:w="9010" w:type="dxa"/>
            <w:gridSpan w:val="11"/>
            <w:vAlign w:val="center"/>
          </w:tcPr>
          <w:p w:rsidR="00350A0D" w:rsidRPr="00EE04D6" w:rsidRDefault="00350A0D" w:rsidP="00350A0D">
            <w:pPr>
              <w:adjustRightInd w:val="0"/>
              <w:snapToGrid w:val="0"/>
              <w:spacing w:line="300" w:lineRule="auto"/>
              <w:ind w:firstLineChars="200" w:firstLine="420"/>
              <w:rPr>
                <w:bCs/>
                <w:szCs w:val="21"/>
              </w:rPr>
            </w:pPr>
          </w:p>
          <w:p w:rsidR="00350A0D" w:rsidRPr="00EE04D6" w:rsidRDefault="00350A0D" w:rsidP="00350A0D">
            <w:pPr>
              <w:adjustRightInd w:val="0"/>
              <w:snapToGrid w:val="0"/>
              <w:spacing w:line="300" w:lineRule="auto"/>
              <w:ind w:firstLineChars="200" w:firstLine="420"/>
              <w:rPr>
                <w:bCs/>
                <w:szCs w:val="21"/>
              </w:rPr>
            </w:pPr>
            <w:r w:rsidRPr="00EE04D6">
              <w:rPr>
                <w:bCs/>
                <w:szCs w:val="21"/>
              </w:rPr>
              <w:t>根据项目（课题）财务审计情况和过程管理中掌握的情况，</w:t>
            </w:r>
            <w:r w:rsidR="00E06FCE">
              <w:rPr>
                <w:rFonts w:hint="eastAsia"/>
                <w:bCs/>
                <w:szCs w:val="21"/>
              </w:rPr>
              <w:t>（</w:t>
            </w:r>
            <w:r w:rsidR="00E06FCE">
              <w:rPr>
                <w:rFonts w:hint="eastAsia"/>
                <w:bCs/>
                <w:szCs w:val="21"/>
              </w:rPr>
              <w:t>1</w:t>
            </w:r>
            <w:r w:rsidR="00E06FCE">
              <w:rPr>
                <w:rFonts w:hint="eastAsia"/>
                <w:bCs/>
                <w:szCs w:val="21"/>
              </w:rPr>
              <w:t>）</w:t>
            </w:r>
            <w:r w:rsidRPr="00EE04D6">
              <w:rPr>
                <w:bCs/>
                <w:szCs w:val="21"/>
              </w:rPr>
              <w:t>对项目（课题）</w:t>
            </w:r>
            <w:r w:rsidRPr="00EE04D6">
              <w:rPr>
                <w:szCs w:val="21"/>
              </w:rPr>
              <w:t>预算管理的规范性、专项经费拨付及使用情况、自筹经费使用情况、预算执行情况、应付未付和后续支出情况、固定资产管理等方面进行评价。（</w:t>
            </w:r>
            <w:r w:rsidRPr="00EE04D6">
              <w:rPr>
                <w:szCs w:val="21"/>
              </w:rPr>
              <w:t>2</w:t>
            </w:r>
            <w:r w:rsidRPr="00EE04D6">
              <w:rPr>
                <w:szCs w:val="21"/>
              </w:rPr>
              <w:t>）项目（</w:t>
            </w:r>
            <w:r w:rsidRPr="00EE04D6">
              <w:rPr>
                <w:bCs/>
                <w:szCs w:val="21"/>
              </w:rPr>
              <w:t>课题）经费管理和使用中存在的问题的整改意见和建议。（</w:t>
            </w:r>
            <w:r w:rsidRPr="00EE04D6">
              <w:rPr>
                <w:bCs/>
                <w:szCs w:val="21"/>
              </w:rPr>
              <w:t>3</w:t>
            </w:r>
            <w:r w:rsidRPr="00EE04D6">
              <w:rPr>
                <w:bCs/>
                <w:szCs w:val="21"/>
              </w:rPr>
              <w:t>）项目（课题）财务验收结论，以及专项经费净结余金额。（如有，需确定课题名称）</w:t>
            </w:r>
          </w:p>
          <w:p w:rsidR="00350A0D" w:rsidRPr="00EE04D6" w:rsidRDefault="00350A0D" w:rsidP="00350A0D">
            <w:pPr>
              <w:adjustRightInd w:val="0"/>
              <w:snapToGrid w:val="0"/>
              <w:spacing w:line="300" w:lineRule="auto"/>
              <w:ind w:firstLineChars="200" w:firstLine="420"/>
              <w:rPr>
                <w:bCs/>
                <w:szCs w:val="21"/>
              </w:rPr>
            </w:pPr>
          </w:p>
          <w:p w:rsidR="00350A0D" w:rsidRPr="00EE04D6" w:rsidRDefault="00350A0D" w:rsidP="00350A0D">
            <w:pPr>
              <w:adjustRightInd w:val="0"/>
              <w:snapToGrid w:val="0"/>
              <w:spacing w:line="300" w:lineRule="auto"/>
              <w:ind w:firstLineChars="200" w:firstLine="420"/>
              <w:rPr>
                <w:bCs/>
                <w:szCs w:val="21"/>
              </w:rPr>
            </w:pPr>
          </w:p>
          <w:p w:rsidR="00350A0D" w:rsidRPr="00EE04D6" w:rsidRDefault="00350A0D" w:rsidP="00350A0D">
            <w:pPr>
              <w:adjustRightInd w:val="0"/>
              <w:snapToGrid w:val="0"/>
              <w:spacing w:line="300" w:lineRule="auto"/>
              <w:ind w:firstLineChars="200" w:firstLine="420"/>
              <w:rPr>
                <w:bCs/>
                <w:szCs w:val="21"/>
              </w:rPr>
            </w:pPr>
          </w:p>
          <w:p w:rsidR="00350A0D" w:rsidRPr="00EE04D6" w:rsidRDefault="00350A0D" w:rsidP="00350A0D">
            <w:pPr>
              <w:adjustRightInd w:val="0"/>
              <w:snapToGrid w:val="0"/>
              <w:spacing w:line="300" w:lineRule="auto"/>
              <w:ind w:firstLineChars="200" w:firstLine="420"/>
              <w:rPr>
                <w:bCs/>
                <w:szCs w:val="21"/>
              </w:rPr>
            </w:pPr>
          </w:p>
          <w:p w:rsidR="00350A0D" w:rsidRPr="00EE04D6" w:rsidRDefault="00350A0D" w:rsidP="00350A0D">
            <w:pPr>
              <w:adjustRightInd w:val="0"/>
              <w:snapToGrid w:val="0"/>
              <w:spacing w:line="300" w:lineRule="auto"/>
              <w:ind w:firstLineChars="200" w:firstLine="420"/>
              <w:rPr>
                <w:bCs/>
                <w:szCs w:val="21"/>
              </w:rPr>
            </w:pPr>
          </w:p>
          <w:p w:rsidR="00350A0D" w:rsidRPr="00EE04D6" w:rsidRDefault="00350A0D" w:rsidP="00350A0D">
            <w:pPr>
              <w:adjustRightInd w:val="0"/>
              <w:snapToGrid w:val="0"/>
              <w:spacing w:line="300" w:lineRule="auto"/>
              <w:ind w:firstLineChars="200" w:firstLine="420"/>
              <w:rPr>
                <w:bCs/>
                <w:szCs w:val="21"/>
              </w:rPr>
            </w:pPr>
          </w:p>
          <w:p w:rsidR="00350A0D" w:rsidRPr="00EE04D6" w:rsidRDefault="00350A0D" w:rsidP="00350A0D">
            <w:pPr>
              <w:adjustRightInd w:val="0"/>
              <w:snapToGrid w:val="0"/>
              <w:spacing w:line="300" w:lineRule="auto"/>
              <w:ind w:firstLineChars="200" w:firstLine="420"/>
              <w:rPr>
                <w:bCs/>
                <w:szCs w:val="21"/>
              </w:rPr>
            </w:pPr>
          </w:p>
          <w:p w:rsidR="00350A0D" w:rsidRPr="00EE04D6" w:rsidRDefault="00350A0D" w:rsidP="00350A0D">
            <w:pPr>
              <w:adjustRightInd w:val="0"/>
              <w:snapToGrid w:val="0"/>
              <w:spacing w:line="300" w:lineRule="auto"/>
              <w:ind w:firstLineChars="200" w:firstLine="420"/>
              <w:rPr>
                <w:bCs/>
                <w:szCs w:val="21"/>
              </w:rPr>
            </w:pPr>
          </w:p>
          <w:p w:rsidR="00350A0D" w:rsidRPr="00EE04D6" w:rsidRDefault="00350A0D" w:rsidP="00350A0D">
            <w:pPr>
              <w:adjustRightInd w:val="0"/>
              <w:snapToGrid w:val="0"/>
              <w:spacing w:line="300" w:lineRule="auto"/>
              <w:ind w:firstLineChars="200" w:firstLine="420"/>
              <w:rPr>
                <w:bCs/>
                <w:szCs w:val="21"/>
              </w:rPr>
            </w:pPr>
          </w:p>
          <w:p w:rsidR="00350A0D" w:rsidRPr="00EE04D6" w:rsidRDefault="00350A0D" w:rsidP="00350A0D">
            <w:pPr>
              <w:adjustRightInd w:val="0"/>
              <w:snapToGrid w:val="0"/>
              <w:spacing w:line="300" w:lineRule="auto"/>
              <w:ind w:firstLineChars="200" w:firstLine="420"/>
              <w:rPr>
                <w:bCs/>
                <w:szCs w:val="21"/>
              </w:rPr>
            </w:pPr>
          </w:p>
          <w:p w:rsidR="00350A0D" w:rsidRPr="00EE04D6" w:rsidRDefault="00350A0D" w:rsidP="00350A0D">
            <w:pPr>
              <w:adjustRightInd w:val="0"/>
              <w:snapToGrid w:val="0"/>
              <w:spacing w:line="300" w:lineRule="auto"/>
              <w:ind w:firstLineChars="200" w:firstLine="420"/>
              <w:rPr>
                <w:bCs/>
                <w:szCs w:val="21"/>
              </w:rPr>
            </w:pPr>
          </w:p>
          <w:p w:rsidR="00350A0D" w:rsidRPr="00EE04D6" w:rsidRDefault="00350A0D" w:rsidP="00350A0D">
            <w:pPr>
              <w:adjustRightInd w:val="0"/>
              <w:snapToGrid w:val="0"/>
              <w:spacing w:line="300" w:lineRule="auto"/>
              <w:ind w:firstLineChars="200" w:firstLine="420"/>
              <w:rPr>
                <w:bCs/>
                <w:szCs w:val="21"/>
              </w:rPr>
            </w:pPr>
          </w:p>
          <w:p w:rsidR="00350A0D" w:rsidRPr="00EE04D6" w:rsidRDefault="00350A0D" w:rsidP="00350A0D">
            <w:pPr>
              <w:adjustRightInd w:val="0"/>
              <w:snapToGrid w:val="0"/>
              <w:spacing w:line="300" w:lineRule="auto"/>
              <w:ind w:firstLineChars="200" w:firstLine="420"/>
              <w:rPr>
                <w:bCs/>
                <w:szCs w:val="21"/>
              </w:rPr>
            </w:pPr>
          </w:p>
          <w:p w:rsidR="00350A0D" w:rsidRPr="00EE04D6" w:rsidRDefault="00350A0D" w:rsidP="00350A0D">
            <w:pPr>
              <w:adjustRightInd w:val="0"/>
              <w:snapToGrid w:val="0"/>
              <w:spacing w:line="300" w:lineRule="auto"/>
              <w:ind w:firstLineChars="200" w:firstLine="420"/>
              <w:rPr>
                <w:bCs/>
                <w:szCs w:val="21"/>
              </w:rPr>
            </w:pPr>
          </w:p>
          <w:p w:rsidR="00350A0D" w:rsidRPr="00EE04D6" w:rsidRDefault="00350A0D" w:rsidP="00350A0D">
            <w:pPr>
              <w:adjustRightInd w:val="0"/>
              <w:snapToGrid w:val="0"/>
              <w:spacing w:line="300" w:lineRule="auto"/>
              <w:ind w:firstLineChars="200" w:firstLine="420"/>
              <w:rPr>
                <w:bCs/>
                <w:szCs w:val="21"/>
              </w:rPr>
            </w:pPr>
          </w:p>
          <w:p w:rsidR="00350A0D" w:rsidRPr="00EE04D6" w:rsidRDefault="00350A0D" w:rsidP="00350A0D">
            <w:pPr>
              <w:adjustRightInd w:val="0"/>
              <w:snapToGrid w:val="0"/>
              <w:spacing w:line="300" w:lineRule="auto"/>
              <w:ind w:firstLineChars="200" w:firstLine="420"/>
              <w:rPr>
                <w:bCs/>
                <w:szCs w:val="21"/>
              </w:rPr>
            </w:pPr>
          </w:p>
          <w:p w:rsidR="00350A0D" w:rsidRPr="00EE04D6" w:rsidRDefault="00350A0D" w:rsidP="00350A0D">
            <w:pPr>
              <w:adjustRightInd w:val="0"/>
              <w:snapToGrid w:val="0"/>
              <w:spacing w:line="300" w:lineRule="auto"/>
              <w:ind w:firstLineChars="200" w:firstLine="420"/>
              <w:rPr>
                <w:bCs/>
                <w:szCs w:val="21"/>
              </w:rPr>
            </w:pPr>
          </w:p>
          <w:p w:rsidR="00350A0D" w:rsidRPr="00EE04D6" w:rsidRDefault="00350A0D" w:rsidP="00350A0D">
            <w:pPr>
              <w:adjustRightInd w:val="0"/>
              <w:snapToGrid w:val="0"/>
              <w:spacing w:line="300" w:lineRule="auto"/>
              <w:ind w:firstLineChars="200" w:firstLine="420"/>
              <w:rPr>
                <w:szCs w:val="21"/>
              </w:rPr>
            </w:pPr>
          </w:p>
        </w:tc>
      </w:tr>
      <w:tr w:rsidR="00350A0D" w:rsidRPr="00EE04D6" w:rsidTr="00350A0D">
        <w:trPr>
          <w:trHeight w:val="560"/>
          <w:jc w:val="center"/>
        </w:trPr>
        <w:tc>
          <w:tcPr>
            <w:tcW w:w="9010" w:type="dxa"/>
            <w:gridSpan w:val="11"/>
            <w:vAlign w:val="center"/>
          </w:tcPr>
          <w:p w:rsidR="00350A0D" w:rsidRPr="00EE04D6" w:rsidRDefault="00350A0D" w:rsidP="00423B15">
            <w:pPr>
              <w:widowControl/>
              <w:spacing w:line="360" w:lineRule="auto"/>
              <w:rPr>
                <w:b/>
                <w:bCs/>
                <w:szCs w:val="21"/>
              </w:rPr>
            </w:pPr>
            <w:r w:rsidRPr="00EE04D6">
              <w:rPr>
                <w:rFonts w:eastAsia="黑体" w:hAnsi="黑体"/>
                <w:bCs/>
                <w:szCs w:val="21"/>
              </w:rPr>
              <w:lastRenderedPageBreak/>
              <w:t>三、财务验收结论建议</w:t>
            </w:r>
          </w:p>
        </w:tc>
      </w:tr>
      <w:tr w:rsidR="00350A0D" w:rsidRPr="00EE04D6" w:rsidTr="00350A0D">
        <w:trPr>
          <w:trHeight w:val="1477"/>
          <w:jc w:val="center"/>
        </w:trPr>
        <w:tc>
          <w:tcPr>
            <w:tcW w:w="9010" w:type="dxa"/>
            <w:gridSpan w:val="11"/>
            <w:vAlign w:val="center"/>
          </w:tcPr>
          <w:p w:rsidR="00350A0D" w:rsidRPr="00EE04D6" w:rsidRDefault="00350A0D" w:rsidP="00423B15">
            <w:pPr>
              <w:widowControl/>
              <w:rPr>
                <w:szCs w:val="21"/>
              </w:rPr>
            </w:pPr>
            <w:r w:rsidRPr="00EE04D6">
              <w:rPr>
                <w:szCs w:val="21"/>
              </w:rPr>
              <w:t xml:space="preserve">    □1</w:t>
            </w:r>
            <w:r w:rsidRPr="00EE04D6">
              <w:rPr>
                <w:szCs w:val="21"/>
              </w:rPr>
              <w:t>通过财务验收</w:t>
            </w:r>
          </w:p>
          <w:p w:rsidR="00350A0D" w:rsidRPr="00EE04D6" w:rsidRDefault="00350A0D" w:rsidP="00423B15">
            <w:pPr>
              <w:widowControl/>
              <w:rPr>
                <w:szCs w:val="21"/>
              </w:rPr>
            </w:pPr>
            <w:r w:rsidRPr="00EE04D6">
              <w:rPr>
                <w:szCs w:val="21"/>
              </w:rPr>
              <w:t xml:space="preserve">    □2</w:t>
            </w:r>
            <w:r w:rsidRPr="00EE04D6">
              <w:rPr>
                <w:szCs w:val="21"/>
              </w:rPr>
              <w:t>不通过财务验收</w:t>
            </w:r>
          </w:p>
          <w:p w:rsidR="00350A0D" w:rsidRPr="00EE04D6" w:rsidRDefault="00350A0D" w:rsidP="00423B15">
            <w:pPr>
              <w:widowControl/>
              <w:rPr>
                <w:szCs w:val="21"/>
              </w:rPr>
            </w:pPr>
            <w:r w:rsidRPr="00EE04D6">
              <w:rPr>
                <w:szCs w:val="21"/>
              </w:rPr>
              <w:t xml:space="preserve">    □3</w:t>
            </w:r>
            <w:r w:rsidRPr="00EE04D6">
              <w:rPr>
                <w:szCs w:val="21"/>
              </w:rPr>
              <w:t>整改后重新财务验收</w:t>
            </w:r>
          </w:p>
        </w:tc>
      </w:tr>
      <w:tr w:rsidR="00350A0D" w:rsidRPr="00EE04D6" w:rsidTr="00350A0D">
        <w:trPr>
          <w:trHeight w:val="678"/>
          <w:jc w:val="center"/>
        </w:trPr>
        <w:tc>
          <w:tcPr>
            <w:tcW w:w="9010" w:type="dxa"/>
            <w:gridSpan w:val="11"/>
            <w:vAlign w:val="center"/>
          </w:tcPr>
          <w:p w:rsidR="00350A0D" w:rsidRPr="00EE04D6" w:rsidRDefault="00350A0D" w:rsidP="00423B15">
            <w:pPr>
              <w:widowControl/>
              <w:spacing w:line="360" w:lineRule="auto"/>
              <w:rPr>
                <w:szCs w:val="21"/>
              </w:rPr>
            </w:pPr>
            <w:r w:rsidRPr="00EE04D6">
              <w:rPr>
                <w:rFonts w:eastAsia="黑体" w:hAnsi="黑体"/>
                <w:bCs/>
                <w:szCs w:val="21"/>
              </w:rPr>
              <w:t>四、财务验收专家组名单</w:t>
            </w:r>
          </w:p>
        </w:tc>
      </w:tr>
      <w:tr w:rsidR="00350A0D" w:rsidRPr="00EE04D6" w:rsidTr="006E6706">
        <w:trPr>
          <w:trHeight w:val="714"/>
          <w:jc w:val="center"/>
        </w:trPr>
        <w:tc>
          <w:tcPr>
            <w:tcW w:w="2042" w:type="dxa"/>
            <w:gridSpan w:val="2"/>
            <w:vAlign w:val="center"/>
          </w:tcPr>
          <w:p w:rsidR="00350A0D" w:rsidRPr="00EE04D6" w:rsidRDefault="00350A0D" w:rsidP="001523E5">
            <w:pPr>
              <w:widowControl/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  <w:r w:rsidRPr="00EE04D6">
              <w:rPr>
                <w:rFonts w:eastAsia="黑体" w:hAnsi="黑体"/>
                <w:bCs/>
                <w:szCs w:val="21"/>
              </w:rPr>
              <w:t>姓名</w:t>
            </w:r>
          </w:p>
        </w:tc>
        <w:tc>
          <w:tcPr>
            <w:tcW w:w="1426" w:type="dxa"/>
            <w:gridSpan w:val="2"/>
            <w:vAlign w:val="center"/>
          </w:tcPr>
          <w:p w:rsidR="00350A0D" w:rsidRPr="00EE04D6" w:rsidRDefault="00350A0D" w:rsidP="001523E5">
            <w:pPr>
              <w:widowControl/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  <w:r w:rsidRPr="00EE04D6">
              <w:rPr>
                <w:rFonts w:eastAsia="黑体" w:hAnsi="黑体"/>
                <w:bCs/>
                <w:szCs w:val="21"/>
              </w:rPr>
              <w:t>单位名称</w:t>
            </w:r>
          </w:p>
        </w:tc>
        <w:tc>
          <w:tcPr>
            <w:tcW w:w="2657" w:type="dxa"/>
            <w:gridSpan w:val="3"/>
            <w:vAlign w:val="center"/>
          </w:tcPr>
          <w:p w:rsidR="00350A0D" w:rsidRPr="00EE04D6" w:rsidRDefault="00350A0D" w:rsidP="001523E5">
            <w:pPr>
              <w:widowControl/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  <w:r w:rsidRPr="00EE04D6">
              <w:rPr>
                <w:rFonts w:eastAsia="黑体" w:hAnsi="黑体"/>
                <w:bCs/>
                <w:szCs w:val="21"/>
              </w:rPr>
              <w:t>专业</w:t>
            </w:r>
          </w:p>
        </w:tc>
        <w:tc>
          <w:tcPr>
            <w:tcW w:w="2885" w:type="dxa"/>
            <w:gridSpan w:val="4"/>
            <w:vAlign w:val="center"/>
          </w:tcPr>
          <w:p w:rsidR="00350A0D" w:rsidRPr="00EE04D6" w:rsidRDefault="00350A0D" w:rsidP="001523E5">
            <w:pPr>
              <w:widowControl/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  <w:r w:rsidRPr="00EE04D6">
              <w:rPr>
                <w:rFonts w:eastAsia="黑体" w:hAnsi="黑体"/>
                <w:bCs/>
                <w:szCs w:val="21"/>
              </w:rPr>
              <w:t>职务</w:t>
            </w:r>
            <w:r w:rsidRPr="00EE04D6">
              <w:rPr>
                <w:rFonts w:eastAsia="黑体"/>
                <w:bCs/>
                <w:szCs w:val="21"/>
              </w:rPr>
              <w:t>/</w:t>
            </w:r>
            <w:r w:rsidRPr="00EE04D6">
              <w:rPr>
                <w:rFonts w:eastAsia="黑体" w:hAnsi="黑体"/>
                <w:bCs/>
                <w:szCs w:val="21"/>
              </w:rPr>
              <w:t>职称</w:t>
            </w:r>
          </w:p>
        </w:tc>
      </w:tr>
      <w:tr w:rsidR="00350A0D" w:rsidRPr="00EE04D6" w:rsidTr="006E6706">
        <w:trPr>
          <w:trHeight w:val="554"/>
          <w:jc w:val="center"/>
        </w:trPr>
        <w:tc>
          <w:tcPr>
            <w:tcW w:w="2042" w:type="dxa"/>
            <w:gridSpan w:val="2"/>
            <w:vAlign w:val="center"/>
          </w:tcPr>
          <w:p w:rsidR="00350A0D" w:rsidRPr="00EE04D6" w:rsidRDefault="00350A0D" w:rsidP="00D61C16">
            <w:pPr>
              <w:snapToGrid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350A0D" w:rsidRPr="00EE04D6" w:rsidRDefault="00350A0D" w:rsidP="00D61C16">
            <w:pPr>
              <w:snapToGrid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657" w:type="dxa"/>
            <w:gridSpan w:val="3"/>
            <w:vAlign w:val="center"/>
          </w:tcPr>
          <w:p w:rsidR="00350A0D" w:rsidRPr="00EE04D6" w:rsidRDefault="00350A0D" w:rsidP="00D61C16">
            <w:pPr>
              <w:snapToGrid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885" w:type="dxa"/>
            <w:gridSpan w:val="4"/>
            <w:vAlign w:val="center"/>
          </w:tcPr>
          <w:p w:rsidR="00350A0D" w:rsidRPr="00EE04D6" w:rsidRDefault="00350A0D" w:rsidP="00D61C16">
            <w:pPr>
              <w:snapToGrid w:val="0"/>
              <w:spacing w:line="600" w:lineRule="exact"/>
              <w:jc w:val="center"/>
              <w:rPr>
                <w:szCs w:val="21"/>
              </w:rPr>
            </w:pPr>
          </w:p>
        </w:tc>
      </w:tr>
      <w:tr w:rsidR="00350A0D" w:rsidRPr="00EE04D6" w:rsidTr="006E6706">
        <w:trPr>
          <w:trHeight w:val="584"/>
          <w:jc w:val="center"/>
        </w:trPr>
        <w:tc>
          <w:tcPr>
            <w:tcW w:w="2042" w:type="dxa"/>
            <w:gridSpan w:val="2"/>
            <w:vAlign w:val="center"/>
          </w:tcPr>
          <w:p w:rsidR="00350A0D" w:rsidRPr="00EE04D6" w:rsidRDefault="00350A0D" w:rsidP="00D61C16">
            <w:pPr>
              <w:snapToGrid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350A0D" w:rsidRPr="00EE04D6" w:rsidRDefault="00350A0D" w:rsidP="00D61C16">
            <w:pPr>
              <w:snapToGrid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657" w:type="dxa"/>
            <w:gridSpan w:val="3"/>
            <w:vAlign w:val="center"/>
          </w:tcPr>
          <w:p w:rsidR="00350A0D" w:rsidRPr="00EE04D6" w:rsidRDefault="00350A0D" w:rsidP="00D61C16">
            <w:pPr>
              <w:snapToGrid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885" w:type="dxa"/>
            <w:gridSpan w:val="4"/>
            <w:vAlign w:val="center"/>
          </w:tcPr>
          <w:p w:rsidR="00350A0D" w:rsidRPr="00EE04D6" w:rsidRDefault="00350A0D" w:rsidP="00D61C16">
            <w:pPr>
              <w:snapToGrid w:val="0"/>
              <w:spacing w:line="600" w:lineRule="exact"/>
              <w:jc w:val="center"/>
              <w:rPr>
                <w:szCs w:val="21"/>
              </w:rPr>
            </w:pPr>
          </w:p>
        </w:tc>
      </w:tr>
      <w:tr w:rsidR="00350A0D" w:rsidRPr="00EE04D6" w:rsidTr="006E6706">
        <w:trPr>
          <w:trHeight w:val="501"/>
          <w:jc w:val="center"/>
        </w:trPr>
        <w:tc>
          <w:tcPr>
            <w:tcW w:w="2042" w:type="dxa"/>
            <w:gridSpan w:val="2"/>
            <w:vAlign w:val="center"/>
          </w:tcPr>
          <w:p w:rsidR="00350A0D" w:rsidRPr="00EE04D6" w:rsidRDefault="00350A0D" w:rsidP="00D61C16">
            <w:pPr>
              <w:snapToGrid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350A0D" w:rsidRPr="00EE04D6" w:rsidRDefault="00350A0D" w:rsidP="00D61C16">
            <w:pPr>
              <w:snapToGrid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657" w:type="dxa"/>
            <w:gridSpan w:val="3"/>
            <w:vAlign w:val="center"/>
          </w:tcPr>
          <w:p w:rsidR="00350A0D" w:rsidRPr="00EE04D6" w:rsidRDefault="00350A0D" w:rsidP="00D61C16">
            <w:pPr>
              <w:snapToGrid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885" w:type="dxa"/>
            <w:gridSpan w:val="4"/>
            <w:vAlign w:val="center"/>
          </w:tcPr>
          <w:p w:rsidR="00350A0D" w:rsidRPr="00EE04D6" w:rsidRDefault="00350A0D" w:rsidP="00D61C16">
            <w:pPr>
              <w:snapToGrid w:val="0"/>
              <w:spacing w:line="600" w:lineRule="exact"/>
              <w:jc w:val="center"/>
              <w:rPr>
                <w:szCs w:val="21"/>
              </w:rPr>
            </w:pPr>
          </w:p>
        </w:tc>
      </w:tr>
      <w:tr w:rsidR="00350A0D" w:rsidRPr="00EE04D6" w:rsidTr="006E6706">
        <w:trPr>
          <w:trHeight w:val="501"/>
          <w:jc w:val="center"/>
        </w:trPr>
        <w:tc>
          <w:tcPr>
            <w:tcW w:w="2042" w:type="dxa"/>
            <w:gridSpan w:val="2"/>
            <w:vAlign w:val="center"/>
          </w:tcPr>
          <w:p w:rsidR="00350A0D" w:rsidRPr="00EE04D6" w:rsidRDefault="00350A0D" w:rsidP="00D61C16">
            <w:pPr>
              <w:snapToGrid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350A0D" w:rsidRPr="00EE04D6" w:rsidRDefault="00350A0D" w:rsidP="00D61C16">
            <w:pPr>
              <w:snapToGrid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657" w:type="dxa"/>
            <w:gridSpan w:val="3"/>
            <w:vAlign w:val="center"/>
          </w:tcPr>
          <w:p w:rsidR="00350A0D" w:rsidRPr="00EE04D6" w:rsidRDefault="00350A0D" w:rsidP="00D61C16">
            <w:pPr>
              <w:snapToGrid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885" w:type="dxa"/>
            <w:gridSpan w:val="4"/>
            <w:vAlign w:val="center"/>
          </w:tcPr>
          <w:p w:rsidR="00350A0D" w:rsidRPr="00EE04D6" w:rsidRDefault="00350A0D" w:rsidP="00D61C16">
            <w:pPr>
              <w:snapToGrid w:val="0"/>
              <w:spacing w:line="600" w:lineRule="exact"/>
              <w:jc w:val="center"/>
              <w:rPr>
                <w:szCs w:val="21"/>
              </w:rPr>
            </w:pPr>
          </w:p>
        </w:tc>
      </w:tr>
      <w:tr w:rsidR="00350A0D" w:rsidRPr="00EE04D6" w:rsidTr="00BB25F5">
        <w:trPr>
          <w:trHeight w:val="4067"/>
          <w:jc w:val="center"/>
        </w:trPr>
        <w:tc>
          <w:tcPr>
            <w:tcW w:w="9010" w:type="dxa"/>
            <w:gridSpan w:val="11"/>
            <w:vAlign w:val="center"/>
          </w:tcPr>
          <w:p w:rsidR="00350A0D" w:rsidRPr="00EE04D6" w:rsidRDefault="00350A0D" w:rsidP="00350A0D">
            <w:pPr>
              <w:snapToGrid w:val="0"/>
              <w:spacing w:line="600" w:lineRule="exact"/>
              <w:ind w:right="420"/>
              <w:jc w:val="center"/>
              <w:rPr>
                <w:rFonts w:eastAsia="黑体"/>
                <w:bCs/>
                <w:szCs w:val="21"/>
              </w:rPr>
            </w:pPr>
            <w:r w:rsidRPr="00EE04D6">
              <w:rPr>
                <w:rFonts w:eastAsia="黑体"/>
                <w:bCs/>
                <w:szCs w:val="21"/>
              </w:rPr>
              <w:t xml:space="preserve">                             </w:t>
            </w:r>
            <w:r w:rsidRPr="00EE04D6">
              <w:rPr>
                <w:rFonts w:eastAsia="黑体"/>
                <w:bCs/>
                <w:szCs w:val="21"/>
              </w:rPr>
              <w:t>财务验收专家组组长签字：</w:t>
            </w:r>
          </w:p>
          <w:p w:rsidR="00350A0D" w:rsidRPr="00EE04D6" w:rsidRDefault="00350A0D" w:rsidP="00350A0D">
            <w:pPr>
              <w:snapToGrid w:val="0"/>
              <w:spacing w:line="600" w:lineRule="exact"/>
              <w:ind w:right="420" w:firstLineChars="2400" w:firstLine="5040"/>
              <w:rPr>
                <w:rFonts w:eastAsia="黑体"/>
                <w:bCs/>
                <w:szCs w:val="21"/>
              </w:rPr>
            </w:pPr>
            <w:r w:rsidRPr="00EE04D6">
              <w:rPr>
                <w:rFonts w:eastAsia="黑体"/>
                <w:bCs/>
                <w:szCs w:val="21"/>
              </w:rPr>
              <w:t xml:space="preserve">  </w:t>
            </w:r>
            <w:r w:rsidRPr="00EE04D6">
              <w:rPr>
                <w:rFonts w:eastAsia="黑体"/>
                <w:bCs/>
                <w:szCs w:val="21"/>
              </w:rPr>
              <w:t>日</w:t>
            </w:r>
            <w:r w:rsidR="005E259C">
              <w:rPr>
                <w:rFonts w:eastAsia="黑体" w:hint="eastAsia"/>
                <w:bCs/>
                <w:szCs w:val="21"/>
              </w:rPr>
              <w:t xml:space="preserve">   </w:t>
            </w:r>
            <w:r w:rsidRPr="00EE04D6">
              <w:rPr>
                <w:rFonts w:eastAsia="黑体"/>
                <w:bCs/>
                <w:szCs w:val="21"/>
              </w:rPr>
              <w:t>期：</w:t>
            </w:r>
          </w:p>
          <w:p w:rsidR="00350A0D" w:rsidRPr="00EE04D6" w:rsidRDefault="00350A0D" w:rsidP="00D61C16">
            <w:pPr>
              <w:snapToGrid w:val="0"/>
              <w:spacing w:line="600" w:lineRule="exact"/>
              <w:rPr>
                <w:szCs w:val="21"/>
              </w:rPr>
            </w:pPr>
          </w:p>
        </w:tc>
      </w:tr>
    </w:tbl>
    <w:p w:rsidR="00F52524" w:rsidRPr="00EE04D6" w:rsidRDefault="00F52524" w:rsidP="00BB25F5">
      <w:pPr>
        <w:snapToGrid w:val="0"/>
        <w:spacing w:line="240" w:lineRule="exact"/>
        <w:rPr>
          <w:sz w:val="24"/>
        </w:rPr>
      </w:pPr>
    </w:p>
    <w:sectPr w:rsidR="00F52524" w:rsidRPr="00EE04D6" w:rsidSect="00350A0D">
      <w:pgSz w:w="11907" w:h="16839" w:code="9"/>
      <w:pgMar w:top="1440" w:right="1797" w:bottom="1440" w:left="1797" w:header="851" w:footer="992" w:gutter="0"/>
      <w:pgNumType w:start="1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483" w:rsidRDefault="00292483" w:rsidP="00F52FD8">
      <w:r>
        <w:separator/>
      </w:r>
    </w:p>
  </w:endnote>
  <w:endnote w:type="continuationSeparator" w:id="0">
    <w:p w:rsidR="00292483" w:rsidRDefault="00292483" w:rsidP="00F5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483" w:rsidRDefault="00292483" w:rsidP="00F52FD8">
      <w:r>
        <w:separator/>
      </w:r>
    </w:p>
  </w:footnote>
  <w:footnote w:type="continuationSeparator" w:id="0">
    <w:p w:rsidR="00292483" w:rsidRDefault="00292483" w:rsidP="00F52F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5A8"/>
    <w:multiLevelType w:val="hybridMultilevel"/>
    <w:tmpl w:val="6D445788"/>
    <w:lvl w:ilvl="0" w:tplc="BD388B8E">
      <w:start w:val="2"/>
      <w:numFmt w:val="japaneseCounting"/>
      <w:lvlText w:val="%1、"/>
      <w:lvlJc w:val="left"/>
      <w:pPr>
        <w:ind w:left="720" w:hanging="720"/>
      </w:pPr>
      <w:rPr>
        <w:rFonts w:eastAsia="黑体" w:hAnsi="黑体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705D3C"/>
    <w:multiLevelType w:val="hybridMultilevel"/>
    <w:tmpl w:val="9340855C"/>
    <w:lvl w:ilvl="0" w:tplc="8FD0B226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FD8"/>
    <w:rsid w:val="0000555B"/>
    <w:rsid w:val="000134D6"/>
    <w:rsid w:val="00015283"/>
    <w:rsid w:val="00022BC6"/>
    <w:rsid w:val="00026BBB"/>
    <w:rsid w:val="00045190"/>
    <w:rsid w:val="00050998"/>
    <w:rsid w:val="00062A6A"/>
    <w:rsid w:val="00067129"/>
    <w:rsid w:val="00093D81"/>
    <w:rsid w:val="000B2363"/>
    <w:rsid w:val="001439BB"/>
    <w:rsid w:val="001523E5"/>
    <w:rsid w:val="00153ABD"/>
    <w:rsid w:val="00174F0D"/>
    <w:rsid w:val="001B1CA5"/>
    <w:rsid w:val="001B2763"/>
    <w:rsid w:val="001B3E05"/>
    <w:rsid w:val="001D58B1"/>
    <w:rsid w:val="00216A93"/>
    <w:rsid w:val="00267908"/>
    <w:rsid w:val="00292483"/>
    <w:rsid w:val="002A3FBF"/>
    <w:rsid w:val="002C48B1"/>
    <w:rsid w:val="002D666C"/>
    <w:rsid w:val="002E725B"/>
    <w:rsid w:val="003201B0"/>
    <w:rsid w:val="00347BB5"/>
    <w:rsid w:val="00350A0D"/>
    <w:rsid w:val="00364B10"/>
    <w:rsid w:val="00380E56"/>
    <w:rsid w:val="00403A24"/>
    <w:rsid w:val="00424840"/>
    <w:rsid w:val="00424868"/>
    <w:rsid w:val="004547A1"/>
    <w:rsid w:val="004553F1"/>
    <w:rsid w:val="00497A8E"/>
    <w:rsid w:val="004E102D"/>
    <w:rsid w:val="004F21CB"/>
    <w:rsid w:val="00514664"/>
    <w:rsid w:val="005529D3"/>
    <w:rsid w:val="005A6042"/>
    <w:rsid w:val="005E259C"/>
    <w:rsid w:val="005F5812"/>
    <w:rsid w:val="00613F8C"/>
    <w:rsid w:val="00624618"/>
    <w:rsid w:val="006634A8"/>
    <w:rsid w:val="0067055D"/>
    <w:rsid w:val="0068094A"/>
    <w:rsid w:val="00684167"/>
    <w:rsid w:val="006A668D"/>
    <w:rsid w:val="006B5AEB"/>
    <w:rsid w:val="006E4AF4"/>
    <w:rsid w:val="006E6706"/>
    <w:rsid w:val="006F016C"/>
    <w:rsid w:val="006F41F3"/>
    <w:rsid w:val="00737926"/>
    <w:rsid w:val="00775D13"/>
    <w:rsid w:val="00777414"/>
    <w:rsid w:val="007F50DD"/>
    <w:rsid w:val="008009F4"/>
    <w:rsid w:val="00845991"/>
    <w:rsid w:val="00847BD5"/>
    <w:rsid w:val="00855B53"/>
    <w:rsid w:val="008722C1"/>
    <w:rsid w:val="008B2162"/>
    <w:rsid w:val="008E1297"/>
    <w:rsid w:val="008F2926"/>
    <w:rsid w:val="0095362A"/>
    <w:rsid w:val="009C478F"/>
    <w:rsid w:val="00A070B0"/>
    <w:rsid w:val="00AB0751"/>
    <w:rsid w:val="00B000A0"/>
    <w:rsid w:val="00BA788D"/>
    <w:rsid w:val="00BB25F5"/>
    <w:rsid w:val="00BD06C4"/>
    <w:rsid w:val="00C16812"/>
    <w:rsid w:val="00C41D7F"/>
    <w:rsid w:val="00C433BA"/>
    <w:rsid w:val="00C60DBB"/>
    <w:rsid w:val="00C87908"/>
    <w:rsid w:val="00CA7772"/>
    <w:rsid w:val="00CB1565"/>
    <w:rsid w:val="00CE621C"/>
    <w:rsid w:val="00D247CF"/>
    <w:rsid w:val="00D4015C"/>
    <w:rsid w:val="00D61C16"/>
    <w:rsid w:val="00D90FA8"/>
    <w:rsid w:val="00DA7477"/>
    <w:rsid w:val="00DD755D"/>
    <w:rsid w:val="00DF5BEA"/>
    <w:rsid w:val="00E06FCE"/>
    <w:rsid w:val="00E231FF"/>
    <w:rsid w:val="00E27C9D"/>
    <w:rsid w:val="00E626F0"/>
    <w:rsid w:val="00EB0255"/>
    <w:rsid w:val="00EC1027"/>
    <w:rsid w:val="00EC5E40"/>
    <w:rsid w:val="00ED40B1"/>
    <w:rsid w:val="00EE04D6"/>
    <w:rsid w:val="00F30BA1"/>
    <w:rsid w:val="00F46253"/>
    <w:rsid w:val="00F52524"/>
    <w:rsid w:val="00F52FD8"/>
    <w:rsid w:val="00FD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52FD8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F52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52FD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52F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52FD8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5146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List Paragraph"/>
    <w:basedOn w:val="a"/>
    <w:uiPriority w:val="34"/>
    <w:qFormat/>
    <w:rsid w:val="00050998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5529D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529D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16FC4-D277-4306-95C6-63D3FE3E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stcsm</dc:creator>
  <cp:lastModifiedBy>zuolan</cp:lastModifiedBy>
  <cp:revision>3</cp:revision>
  <cp:lastPrinted>2018-01-03T02:53:00Z</cp:lastPrinted>
  <dcterms:created xsi:type="dcterms:W3CDTF">2018-01-03T08:23:00Z</dcterms:created>
  <dcterms:modified xsi:type="dcterms:W3CDTF">2018-01-03T08:23:00Z</dcterms:modified>
</cp:coreProperties>
</file>