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83" w:rsidRPr="00313783" w:rsidRDefault="00313783" w:rsidP="00CA3A45">
      <w:pPr>
        <w:snapToGrid w:val="0"/>
        <w:rPr>
          <w:rFonts w:ascii="Times New Roman" w:eastAsia="仿宋_GB2312" w:hAnsi="Times New Roman" w:cs="Times New Roman"/>
          <w:sz w:val="32"/>
          <w:szCs w:val="32"/>
        </w:rPr>
      </w:pPr>
      <w:r w:rsidRPr="00313783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CA3A45">
        <w:rPr>
          <w:rFonts w:ascii="Times New Roman" w:eastAsia="仿宋_GB2312" w:hAnsi="Times New Roman" w:cs="Times New Roman" w:hint="eastAsia"/>
          <w:sz w:val="32"/>
          <w:szCs w:val="32"/>
        </w:rPr>
        <w:t>二</w:t>
      </w:r>
    </w:p>
    <w:p w:rsidR="00313783" w:rsidRPr="00CA3A45" w:rsidRDefault="00313783" w:rsidP="00313783">
      <w:pPr>
        <w:ind w:left="424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CA3A4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节能减排与低碳技术成果转化推广清单</w:t>
      </w:r>
    </w:p>
    <w:p w:rsidR="00313783" w:rsidRPr="00313783" w:rsidRDefault="00313783" w:rsidP="00313783">
      <w:pPr>
        <w:autoSpaceDN w:val="0"/>
        <w:jc w:val="center"/>
        <w:textAlignment w:val="center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r w:rsidRPr="00313783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（每项技术成果需凝练并填写下列表格）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701"/>
        <w:gridCol w:w="1701"/>
        <w:gridCol w:w="3861"/>
        <w:gridCol w:w="2126"/>
        <w:gridCol w:w="2977"/>
      </w:tblGrid>
      <w:tr w:rsidR="00313783" w:rsidRPr="00313783" w:rsidTr="00CA3A45">
        <w:trPr>
          <w:trHeight w:val="506"/>
          <w:tblHeader/>
        </w:trPr>
        <w:tc>
          <w:tcPr>
            <w:tcW w:w="675" w:type="dxa"/>
            <w:vAlign w:val="center"/>
          </w:tcPr>
          <w:p w:rsidR="00313783" w:rsidRPr="00313783" w:rsidRDefault="00313783" w:rsidP="00775FA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313783" w:rsidRPr="00313783" w:rsidRDefault="00313783" w:rsidP="00775FA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技术名称</w:t>
            </w:r>
          </w:p>
        </w:tc>
        <w:tc>
          <w:tcPr>
            <w:tcW w:w="1701" w:type="dxa"/>
            <w:vAlign w:val="center"/>
          </w:tcPr>
          <w:p w:rsidR="00313783" w:rsidRPr="00313783" w:rsidRDefault="00313783" w:rsidP="00775FA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技术提供方</w:t>
            </w:r>
          </w:p>
        </w:tc>
        <w:tc>
          <w:tcPr>
            <w:tcW w:w="1701" w:type="dxa"/>
            <w:vAlign w:val="center"/>
          </w:tcPr>
          <w:p w:rsidR="00313783" w:rsidRPr="00313783" w:rsidRDefault="00313783" w:rsidP="00775FA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适用范围</w:t>
            </w:r>
          </w:p>
        </w:tc>
        <w:tc>
          <w:tcPr>
            <w:tcW w:w="3861" w:type="dxa"/>
            <w:vAlign w:val="center"/>
          </w:tcPr>
          <w:p w:rsidR="00313783" w:rsidRPr="00313783" w:rsidRDefault="00313783" w:rsidP="00775FA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技术简要说明</w:t>
            </w:r>
          </w:p>
        </w:tc>
        <w:tc>
          <w:tcPr>
            <w:tcW w:w="2126" w:type="dxa"/>
            <w:vAlign w:val="center"/>
          </w:tcPr>
          <w:p w:rsidR="00313783" w:rsidRPr="00313783" w:rsidRDefault="00313783" w:rsidP="00775FA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示范应用情况</w:t>
            </w:r>
          </w:p>
        </w:tc>
        <w:tc>
          <w:tcPr>
            <w:tcW w:w="2977" w:type="dxa"/>
            <w:vAlign w:val="center"/>
          </w:tcPr>
          <w:p w:rsidR="00313783" w:rsidRPr="00313783" w:rsidRDefault="00313783" w:rsidP="00775FA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节能与温室气体减排效果</w:t>
            </w:r>
          </w:p>
        </w:tc>
      </w:tr>
      <w:tr w:rsidR="00313783" w:rsidRPr="00313783" w:rsidTr="00CA3A45">
        <w:trPr>
          <w:trHeight w:val="1935"/>
        </w:trPr>
        <w:tc>
          <w:tcPr>
            <w:tcW w:w="675" w:type="dxa"/>
            <w:vAlign w:val="center"/>
          </w:tcPr>
          <w:p w:rsidR="00313783" w:rsidRPr="00313783" w:rsidRDefault="00313783" w:rsidP="00775FA1">
            <w:pPr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kern w:val="0"/>
                <w:szCs w:val="21"/>
              </w:rPr>
              <w:t>填写说明</w:t>
            </w:r>
          </w:p>
        </w:tc>
        <w:tc>
          <w:tcPr>
            <w:tcW w:w="1276" w:type="dxa"/>
          </w:tcPr>
          <w:p w:rsidR="00313783" w:rsidRPr="00313783" w:rsidRDefault="00313783" w:rsidP="00775FA1">
            <w:pPr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名称要突出技术特点，不能有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“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研究、研发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”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等字眼</w:t>
            </w:r>
          </w:p>
        </w:tc>
        <w:tc>
          <w:tcPr>
            <w:tcW w:w="1701" w:type="dxa"/>
          </w:tcPr>
          <w:p w:rsidR="00313783" w:rsidRPr="00313783" w:rsidRDefault="00313783" w:rsidP="00775FA1">
            <w:pPr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单位全称，具有知识产权或工程设计建造能力，两家单位及以上中间用顿号分隔</w:t>
            </w:r>
          </w:p>
        </w:tc>
        <w:tc>
          <w:tcPr>
            <w:tcW w:w="1701" w:type="dxa"/>
          </w:tcPr>
          <w:p w:rsidR="00313783" w:rsidRPr="00313783" w:rsidRDefault="00313783" w:rsidP="00775FA1">
            <w:pPr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所属行业、技术应用的限定条件。（限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50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字内）</w:t>
            </w:r>
          </w:p>
        </w:tc>
        <w:tc>
          <w:tcPr>
            <w:tcW w:w="3861" w:type="dxa"/>
          </w:tcPr>
          <w:p w:rsidR="00313783" w:rsidRPr="00313783" w:rsidRDefault="00313783" w:rsidP="00255085">
            <w:pPr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重点介绍技术原理、实现温室气体减排的技术特点、关键设备等，文字需简练。（限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200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字内）</w:t>
            </w:r>
          </w:p>
        </w:tc>
        <w:tc>
          <w:tcPr>
            <w:tcW w:w="2126" w:type="dxa"/>
          </w:tcPr>
          <w:p w:rsidR="00313783" w:rsidRPr="00313783" w:rsidRDefault="00313783" w:rsidP="00775FA1">
            <w:pPr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1-4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家示范工程名称及工程规模。（限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60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字内）</w:t>
            </w:r>
          </w:p>
        </w:tc>
        <w:tc>
          <w:tcPr>
            <w:tcW w:w="2977" w:type="dxa"/>
          </w:tcPr>
          <w:p w:rsidR="00313783" w:rsidRPr="00313783" w:rsidRDefault="00313783" w:rsidP="00775FA1">
            <w:pPr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单位产品节能和温室气体减排指标，与传统技术或未采用该技术前比较的节能减排量。数据要求准确无误。（限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150</w:t>
            </w: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字内）</w:t>
            </w:r>
          </w:p>
        </w:tc>
      </w:tr>
      <w:tr w:rsidR="00313783" w:rsidRPr="00313783" w:rsidTr="00CA3A45">
        <w:trPr>
          <w:trHeight w:val="1935"/>
        </w:trPr>
        <w:tc>
          <w:tcPr>
            <w:tcW w:w="675" w:type="dxa"/>
            <w:vAlign w:val="center"/>
          </w:tcPr>
          <w:p w:rsidR="00313783" w:rsidRPr="00313783" w:rsidRDefault="00313783" w:rsidP="00775FA1">
            <w:pPr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样例</w:t>
            </w:r>
          </w:p>
        </w:tc>
        <w:tc>
          <w:tcPr>
            <w:tcW w:w="1276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sz w:val="24"/>
              </w:rPr>
              <w:t>XX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技术</w:t>
            </w:r>
          </w:p>
        </w:tc>
        <w:tc>
          <w:tcPr>
            <w:tcW w:w="1701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 w:rsidRPr="00313783">
              <w:rPr>
                <w:rFonts w:ascii="Times New Roman" w:eastAsia="仿宋_GB2312" w:hAnsi="Times New Roman" w:cs="Times New Roman"/>
                <w:bCs/>
                <w:sz w:val="24"/>
              </w:rPr>
              <w:t>公司、</w:t>
            </w:r>
            <w:r w:rsidRPr="00313783">
              <w:rPr>
                <w:rFonts w:ascii="Times New Roman" w:eastAsia="仿宋_GB2312" w:hAnsi="Times New Roman" w:cs="Times New Roman"/>
                <w:bCs/>
                <w:sz w:val="24"/>
              </w:rPr>
              <w:t>XX</w:t>
            </w:r>
            <w:r w:rsidRPr="00313783">
              <w:rPr>
                <w:rFonts w:ascii="Times New Roman" w:eastAsia="仿宋_GB2312" w:hAnsi="Times New Roman" w:cs="Times New Roman"/>
                <w:bCs/>
                <w:sz w:val="24"/>
              </w:rPr>
              <w:t>大学</w:t>
            </w:r>
          </w:p>
        </w:tc>
        <w:tc>
          <w:tcPr>
            <w:tcW w:w="1701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sz w:val="24"/>
              </w:rPr>
              <w:t>水泥行业，适用于预分解窑新线建设或分解</w:t>
            </w:r>
            <w:proofErr w:type="gramStart"/>
            <w:r w:rsidRPr="00313783">
              <w:rPr>
                <w:rFonts w:ascii="Times New Roman" w:eastAsia="仿宋_GB2312" w:hAnsi="Times New Roman" w:cs="Times New Roman"/>
                <w:sz w:val="24"/>
              </w:rPr>
              <w:t>炉系统</w:t>
            </w:r>
            <w:proofErr w:type="gramEnd"/>
            <w:r w:rsidRPr="00313783">
              <w:rPr>
                <w:rFonts w:ascii="Times New Roman" w:eastAsia="仿宋_GB2312" w:hAnsi="Times New Roman" w:cs="Times New Roman"/>
                <w:sz w:val="24"/>
              </w:rPr>
              <w:t>技术改造</w:t>
            </w:r>
          </w:p>
        </w:tc>
        <w:tc>
          <w:tcPr>
            <w:tcW w:w="3861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sz w:val="24"/>
              </w:rPr>
              <w:t>该技术通过提高回转窑入窑物料温度，大幅度减少或消除回转窑内残留的低效传热过程，解决水泥烧成的热瓶颈问题，实现熟料细粒快烧和高效冷却；采用抗结皮材料，改变回转窑长径比、转速和斜度等降低烧成热耗和粉磨电耗。</w:t>
            </w:r>
          </w:p>
        </w:tc>
        <w:tc>
          <w:tcPr>
            <w:tcW w:w="2126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sz w:val="24"/>
              </w:rPr>
              <w:t>鲁南中联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2#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窑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 xml:space="preserve">2500 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吨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日新型干法水泥生产线</w:t>
            </w:r>
          </w:p>
        </w:tc>
        <w:tc>
          <w:tcPr>
            <w:tcW w:w="2977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sz w:val="24"/>
              </w:rPr>
              <w:t>吨孰料烧成能耗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X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千克，较传统新型干法水泥技术，增加产量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10%~20%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，降低烧成热耗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5%~10%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，吨熟料二氧化碳排放量可减少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15</w:t>
            </w:r>
            <w:r w:rsidRPr="00313783">
              <w:rPr>
                <w:rFonts w:ascii="Times New Roman" w:eastAsia="仿宋_GB2312" w:hAnsi="Times New Roman" w:cs="Times New Roman"/>
                <w:sz w:val="24"/>
              </w:rPr>
              <w:t>千克以上。</w:t>
            </w:r>
          </w:p>
        </w:tc>
      </w:tr>
      <w:tr w:rsidR="00313783" w:rsidRPr="00313783" w:rsidTr="00CA3A45">
        <w:trPr>
          <w:trHeight w:val="1986"/>
        </w:trPr>
        <w:tc>
          <w:tcPr>
            <w:tcW w:w="675" w:type="dxa"/>
            <w:vAlign w:val="center"/>
          </w:tcPr>
          <w:p w:rsidR="00313783" w:rsidRPr="00313783" w:rsidRDefault="00313783" w:rsidP="00775FA1">
            <w:pPr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313783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13783" w:rsidRPr="00313783" w:rsidRDefault="00313783" w:rsidP="00775FA1">
            <w:pPr>
              <w:widowControl/>
              <w:snapToGrid w:val="0"/>
              <w:spacing w:after="100" w:afterAutospacing="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861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977" w:type="dxa"/>
          </w:tcPr>
          <w:p w:rsidR="00313783" w:rsidRPr="00313783" w:rsidRDefault="00313783" w:rsidP="00775FA1">
            <w:pPr>
              <w:snapToGrid w:val="0"/>
              <w:spacing w:after="100" w:afterAutospacing="1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313783" w:rsidRPr="00313783" w:rsidRDefault="00313783" w:rsidP="00B92983">
      <w:pPr>
        <w:pStyle w:val="a5"/>
        <w:spacing w:before="0" w:beforeAutospacing="0" w:after="0" w:afterAutospacing="0" w:line="342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</w:pPr>
    </w:p>
    <w:p w:rsidR="00313783" w:rsidRPr="00313783" w:rsidRDefault="00313783" w:rsidP="00B92983">
      <w:pPr>
        <w:pStyle w:val="a5"/>
        <w:spacing w:before="0" w:beforeAutospacing="0" w:after="0" w:afterAutospacing="0" w:line="342" w:lineRule="atLeast"/>
        <w:ind w:firstLineChars="200" w:firstLine="600"/>
        <w:rPr>
          <w:rFonts w:ascii="Times New Roman" w:eastAsia="仿宋_GB2312" w:hAnsi="Times New Roman" w:cs="Times New Roman"/>
          <w:sz w:val="30"/>
          <w:szCs w:val="30"/>
          <w:bdr w:val="none" w:sz="0" w:space="0" w:color="auto" w:frame="1"/>
        </w:rPr>
      </w:pPr>
    </w:p>
    <w:sectPr w:rsidR="00313783" w:rsidRPr="00313783" w:rsidSect="002550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F4" w:rsidRDefault="006D74F4" w:rsidP="00956823">
      <w:r>
        <w:separator/>
      </w:r>
    </w:p>
  </w:endnote>
  <w:endnote w:type="continuationSeparator" w:id="0">
    <w:p w:rsidR="006D74F4" w:rsidRDefault="006D74F4" w:rsidP="0095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F4" w:rsidRDefault="006D74F4" w:rsidP="00956823">
      <w:r>
        <w:separator/>
      </w:r>
    </w:p>
  </w:footnote>
  <w:footnote w:type="continuationSeparator" w:id="0">
    <w:p w:rsidR="006D74F4" w:rsidRDefault="006D74F4" w:rsidP="00956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"/>
      <w:suff w:val="space"/>
      <w:lvlText w:val="%1."/>
      <w:lvlJc w:val="left"/>
    </w:lvl>
  </w:abstractNum>
  <w:abstractNum w:abstractNumId="2">
    <w:nsid w:val="1DFB6E24"/>
    <w:multiLevelType w:val="hybridMultilevel"/>
    <w:tmpl w:val="DE92145E"/>
    <w:lvl w:ilvl="0" w:tplc="06DA4A6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6B4618D6"/>
    <w:multiLevelType w:val="hybridMultilevel"/>
    <w:tmpl w:val="F82418B4"/>
    <w:lvl w:ilvl="0" w:tplc="204EB89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823"/>
    <w:rsid w:val="0003175C"/>
    <w:rsid w:val="00035BFA"/>
    <w:rsid w:val="0007068F"/>
    <w:rsid w:val="00084E69"/>
    <w:rsid w:val="000E0027"/>
    <w:rsid w:val="000F449C"/>
    <w:rsid w:val="000F4C68"/>
    <w:rsid w:val="00100E44"/>
    <w:rsid w:val="00116902"/>
    <w:rsid w:val="00142CBE"/>
    <w:rsid w:val="001C33FE"/>
    <w:rsid w:val="001C5400"/>
    <w:rsid w:val="001E3A9A"/>
    <w:rsid w:val="00206735"/>
    <w:rsid w:val="00255085"/>
    <w:rsid w:val="00265C7B"/>
    <w:rsid w:val="00276879"/>
    <w:rsid w:val="002824AE"/>
    <w:rsid w:val="002B7C71"/>
    <w:rsid w:val="002E6D73"/>
    <w:rsid w:val="002F21E6"/>
    <w:rsid w:val="002F4475"/>
    <w:rsid w:val="00313783"/>
    <w:rsid w:val="0032288B"/>
    <w:rsid w:val="003D3B5F"/>
    <w:rsid w:val="003F7E92"/>
    <w:rsid w:val="00402933"/>
    <w:rsid w:val="00404761"/>
    <w:rsid w:val="004743FE"/>
    <w:rsid w:val="004758CE"/>
    <w:rsid w:val="00490632"/>
    <w:rsid w:val="00490C66"/>
    <w:rsid w:val="004A1784"/>
    <w:rsid w:val="004E56DD"/>
    <w:rsid w:val="00527AF4"/>
    <w:rsid w:val="005439DA"/>
    <w:rsid w:val="00574A38"/>
    <w:rsid w:val="005818F7"/>
    <w:rsid w:val="00583C91"/>
    <w:rsid w:val="00590364"/>
    <w:rsid w:val="00592B9D"/>
    <w:rsid w:val="00595DBC"/>
    <w:rsid w:val="005C2086"/>
    <w:rsid w:val="005C5F85"/>
    <w:rsid w:val="005F7ADC"/>
    <w:rsid w:val="00633B92"/>
    <w:rsid w:val="00686344"/>
    <w:rsid w:val="006A0BA4"/>
    <w:rsid w:val="006A4EF8"/>
    <w:rsid w:val="006B39F2"/>
    <w:rsid w:val="006B7872"/>
    <w:rsid w:val="006D74F4"/>
    <w:rsid w:val="007019F1"/>
    <w:rsid w:val="00754439"/>
    <w:rsid w:val="007A1BB5"/>
    <w:rsid w:val="007A4EBB"/>
    <w:rsid w:val="007C0B2C"/>
    <w:rsid w:val="007D60FD"/>
    <w:rsid w:val="00801F6A"/>
    <w:rsid w:val="008256AF"/>
    <w:rsid w:val="008322BA"/>
    <w:rsid w:val="00837C06"/>
    <w:rsid w:val="0087127B"/>
    <w:rsid w:val="0087185F"/>
    <w:rsid w:val="008E6700"/>
    <w:rsid w:val="008F36CF"/>
    <w:rsid w:val="0090076A"/>
    <w:rsid w:val="009371A5"/>
    <w:rsid w:val="00956823"/>
    <w:rsid w:val="009A6473"/>
    <w:rsid w:val="009E1CCD"/>
    <w:rsid w:val="009E490E"/>
    <w:rsid w:val="00A105B9"/>
    <w:rsid w:val="00A30928"/>
    <w:rsid w:val="00A458C9"/>
    <w:rsid w:val="00A71D81"/>
    <w:rsid w:val="00B00F46"/>
    <w:rsid w:val="00B020B4"/>
    <w:rsid w:val="00B6473A"/>
    <w:rsid w:val="00B91860"/>
    <w:rsid w:val="00B92983"/>
    <w:rsid w:val="00B95F28"/>
    <w:rsid w:val="00BC230F"/>
    <w:rsid w:val="00BC3413"/>
    <w:rsid w:val="00BD56CE"/>
    <w:rsid w:val="00C04AD2"/>
    <w:rsid w:val="00C56833"/>
    <w:rsid w:val="00C568D6"/>
    <w:rsid w:val="00C63DE5"/>
    <w:rsid w:val="00C67014"/>
    <w:rsid w:val="00C77A4C"/>
    <w:rsid w:val="00C867A4"/>
    <w:rsid w:val="00CA3A45"/>
    <w:rsid w:val="00CE0B37"/>
    <w:rsid w:val="00D0082C"/>
    <w:rsid w:val="00D02268"/>
    <w:rsid w:val="00D331E8"/>
    <w:rsid w:val="00D53A55"/>
    <w:rsid w:val="00D7057D"/>
    <w:rsid w:val="00D92A7E"/>
    <w:rsid w:val="00DB631C"/>
    <w:rsid w:val="00DD7828"/>
    <w:rsid w:val="00E51F13"/>
    <w:rsid w:val="00E57290"/>
    <w:rsid w:val="00E97A69"/>
    <w:rsid w:val="00E97E88"/>
    <w:rsid w:val="00EC2A5A"/>
    <w:rsid w:val="00ED2DF1"/>
    <w:rsid w:val="00F17631"/>
    <w:rsid w:val="00F26030"/>
    <w:rsid w:val="00F304C4"/>
    <w:rsid w:val="00F42DCD"/>
    <w:rsid w:val="00F57C37"/>
    <w:rsid w:val="00F83719"/>
    <w:rsid w:val="00FA2F05"/>
    <w:rsid w:val="00FB40AB"/>
    <w:rsid w:val="00FC0249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6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7E8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8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68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97E88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ocument Map"/>
    <w:basedOn w:val="a"/>
    <w:link w:val="Char1"/>
    <w:uiPriority w:val="99"/>
    <w:semiHidden/>
    <w:unhideWhenUsed/>
    <w:rsid w:val="00E97E8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E97E88"/>
    <w:rPr>
      <w:rFonts w:ascii="宋体" w:eastAsia="宋体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F447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F4475"/>
  </w:style>
  <w:style w:type="character" w:styleId="a8">
    <w:name w:val="Hyperlink"/>
    <w:basedOn w:val="a0"/>
    <w:uiPriority w:val="99"/>
    <w:unhideWhenUsed/>
    <w:rsid w:val="00FA2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stcsm</cp:lastModifiedBy>
  <cp:revision>2</cp:revision>
  <cp:lastPrinted>2018-05-18T04:50:00Z</cp:lastPrinted>
  <dcterms:created xsi:type="dcterms:W3CDTF">2018-05-18T05:49:00Z</dcterms:created>
  <dcterms:modified xsi:type="dcterms:W3CDTF">2018-05-18T05:49:00Z</dcterms:modified>
</cp:coreProperties>
</file>