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856" w:rsidRDefault="00DC66FD" w:rsidP="00DC66FD">
      <w:pPr>
        <w:tabs>
          <w:tab w:val="left" w:pos="8618"/>
        </w:tabs>
        <w:ind w:right="-29" w:firstLineChars="1400" w:firstLine="4029"/>
        <w:rPr>
          <w:bCs/>
          <w:sz w:val="30"/>
          <w:szCs w:val="28"/>
        </w:rPr>
      </w:pPr>
      <w:r>
        <w:rPr>
          <w:rFonts w:hint="eastAsia"/>
          <w:bCs/>
          <w:sz w:val="30"/>
          <w:szCs w:val="28"/>
        </w:rPr>
        <w:t xml:space="preserve">    </w:t>
      </w:r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</w:t>
      </w:r>
    </w:p>
    <w:p w:rsidR="00431856" w:rsidRDefault="00431856" w:rsidP="00431856">
      <w:pPr>
        <w:spacing w:beforeLines="50"/>
        <w:ind w:firstLine="939"/>
        <w:jc w:val="center"/>
        <w:rPr>
          <w:rFonts w:eastAsia="长城小标宋体"/>
          <w:b/>
          <w:sz w:val="48"/>
          <w:szCs w:val="48"/>
        </w:rPr>
      </w:pPr>
    </w:p>
    <w:p w:rsidR="00431856" w:rsidRDefault="00DC66FD" w:rsidP="00431856">
      <w:pPr>
        <w:spacing w:beforeLines="50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:rsidR="00431856" w:rsidRDefault="00431856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 w:rsidRPr="00431856">
        <w:pict>
          <v:line id="直线 2" o:spid="_x0000_s1026" style="position:absolute;left:0;text-align:left;z-index:251657728;mso-wrap-style:square" from="183.75pt,12.65pt" to="183.8pt,12.65pt" o:allowincell="f"/>
        </w:pict>
      </w:r>
      <w:r w:rsidR="00DC66FD">
        <w:rPr>
          <w:szCs w:val="30"/>
        </w:rPr>
        <w:t>企业名称：</w:t>
      </w:r>
      <w:r w:rsidR="00DC66FD">
        <w:rPr>
          <w:szCs w:val="30"/>
          <w:u w:val="single"/>
        </w:rPr>
        <w:t xml:space="preserve">                              </w:t>
      </w:r>
    </w:p>
    <w:p w:rsidR="00431856" w:rsidRDefault="00DC66FD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:rsidR="00431856" w:rsidRDefault="00DC66FD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>上海市高新技术企业认定办公室</w:t>
      </w:r>
      <w:r>
        <w:rPr>
          <w:szCs w:val="30"/>
          <w:u w:val="single"/>
        </w:rPr>
        <w:t xml:space="preserve">  </w:t>
      </w:r>
    </w:p>
    <w:p w:rsidR="00431856" w:rsidRDefault="00DC66FD">
      <w:pPr>
        <w:spacing w:line="900" w:lineRule="exact"/>
        <w:ind w:firstLine="616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:rsidR="00431856" w:rsidRDefault="00431856">
      <w:pPr>
        <w:spacing w:line="900" w:lineRule="exact"/>
        <w:ind w:firstLine="616"/>
        <w:jc w:val="left"/>
        <w:rPr>
          <w:szCs w:val="30"/>
        </w:rPr>
      </w:pPr>
    </w:p>
    <w:p w:rsidR="00431856" w:rsidRDefault="00DC66FD">
      <w:pPr>
        <w:pStyle w:val="ac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431856" w:rsidRDefault="00431856">
      <w:pPr>
        <w:pStyle w:val="ac"/>
        <w:spacing w:line="360" w:lineRule="auto"/>
        <w:rPr>
          <w:rFonts w:ascii="Times New Roman"/>
        </w:rPr>
      </w:pPr>
    </w:p>
    <w:p w:rsidR="00431856" w:rsidRDefault="00DC66FD">
      <w:pPr>
        <w:ind w:firstLine="616"/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:rsidR="00431856" w:rsidRDefault="00431856">
      <w:pPr>
        <w:ind w:firstLine="616"/>
        <w:jc w:val="center"/>
      </w:pPr>
    </w:p>
    <w:p w:rsidR="00431856" w:rsidRDefault="00DC66FD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:rsidR="00431856" w:rsidRDefault="00DC66FD">
      <w:pPr>
        <w:spacing w:line="300" w:lineRule="auto"/>
        <w:ind w:firstLineChars="0" w:firstLine="0"/>
        <w:jc w:val="center"/>
      </w:pPr>
      <w:bookmarkStart w:id="0" w:name="_Toc14664"/>
      <w:bookmarkStart w:id="1" w:name="_Toc445469106"/>
      <w:bookmarkStart w:id="2" w:name="_Toc12995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 w:rsidR="00431856" w:rsidRDefault="00DC66FD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sz w:val="36"/>
          <w:szCs w:val="36"/>
        </w:rPr>
        <w:br w:type="page"/>
      </w:r>
      <w:r>
        <w:rPr>
          <w:rFonts w:eastAsia="长城小标宋体"/>
          <w:b/>
          <w:bCs/>
          <w:sz w:val="36"/>
        </w:rPr>
        <w:lastRenderedPageBreak/>
        <w:t>企业注册登记表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5"/>
        <w:gridCol w:w="669"/>
        <w:gridCol w:w="1535"/>
        <w:gridCol w:w="751"/>
        <w:gridCol w:w="1443"/>
        <w:gridCol w:w="1198"/>
        <w:gridCol w:w="1702"/>
      </w:tblGrid>
      <w:tr w:rsidR="00431856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900" w:type="dxa"/>
            <w:gridSpan w:val="2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外资来源地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□国税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□地税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19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企业所得税</w:t>
            </w:r>
          </w:p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征收方式</w:t>
            </w:r>
          </w:p>
        </w:tc>
        <w:tc>
          <w:tcPr>
            <w:tcW w:w="2900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□查账征收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□核定征收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398" w:type="dxa"/>
            <w:gridSpan w:val="4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669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443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身份证号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hint="eastAsia"/>
                <w:sz w:val="24"/>
                <w:szCs w:val="24"/>
              </w:rPr>
              <w:t>护照号</w:t>
            </w:r>
          </w:p>
        </w:tc>
        <w:tc>
          <w:tcPr>
            <w:tcW w:w="1702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02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669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343" w:type="dxa"/>
            <w:gridSpan w:val="3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02" w:type="dxa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535" w:type="dxa"/>
            <w:vAlign w:val="center"/>
          </w:tcPr>
          <w:p w:rsidR="00431856" w:rsidRDefault="00431856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900" w:type="dxa"/>
            <w:gridSpan w:val="2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431856" w:rsidRDefault="00DC66FD">
            <w:pPr>
              <w:pStyle w:val="30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535" w:type="dxa"/>
            <w:vAlign w:val="center"/>
          </w:tcPr>
          <w:p w:rsidR="00431856" w:rsidRDefault="00DC66FD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194" w:type="dxa"/>
            <w:gridSpan w:val="2"/>
            <w:vAlign w:val="center"/>
          </w:tcPr>
          <w:p w:rsidR="00431856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900" w:type="dxa"/>
            <w:gridSpan w:val="2"/>
            <w:vAlign w:val="center"/>
          </w:tcPr>
          <w:p w:rsidR="00431856" w:rsidRDefault="00431856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431856" w:rsidRDefault="00431856">
      <w:pPr>
        <w:ind w:firstLineChars="0" w:firstLine="0"/>
        <w:rPr>
          <w:b/>
          <w:bCs/>
          <w:sz w:val="30"/>
        </w:rPr>
      </w:pPr>
    </w:p>
    <w:p w:rsidR="00431856" w:rsidRDefault="00DC66FD">
      <w:pPr>
        <w:ind w:firstLine="698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:rsidR="00431856" w:rsidRDefault="00DC66FD">
      <w:pPr>
        <w:spacing w:line="300" w:lineRule="auto"/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lastRenderedPageBreak/>
        <w:t>填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 w:rsidR="00431856" w:rsidRDefault="00431856">
      <w:pPr>
        <w:spacing w:line="300" w:lineRule="auto"/>
        <w:ind w:firstLine="698"/>
        <w:jc w:val="center"/>
        <w:rPr>
          <w:rFonts w:eastAsia="长城小标宋体"/>
          <w:b/>
          <w:sz w:val="36"/>
          <w:szCs w:val="36"/>
        </w:rPr>
      </w:pP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431856" w:rsidRDefault="00DC66FD">
      <w:pPr>
        <w:ind w:firstLine="464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431856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10.</w:t>
      </w:r>
      <w:r>
        <w:rPr>
          <w:rFonts w:hint="eastAsia"/>
          <w:snapToGrid w:val="0"/>
          <w:spacing w:val="2"/>
          <w:sz w:val="24"/>
          <w:szCs w:val="24"/>
        </w:rPr>
        <w:t>为了了解上海科技企业发展情况，申请高新技术企业时将企业基本情况填写完整，否则无法提交高新技术企业申报表。</w:t>
      </w:r>
    </w:p>
    <w:p w:rsidR="00431856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4"/>
        <w:gridCol w:w="1694"/>
        <w:gridCol w:w="1836"/>
        <w:gridCol w:w="576"/>
        <w:gridCol w:w="1400"/>
        <w:gridCol w:w="1783"/>
      </w:tblGrid>
      <w:tr w:rsidR="00431856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431856" w:rsidRDefault="00DC66FD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431856" w:rsidRDefault="00431856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431856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431856" w:rsidRDefault="00431856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31856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</w:t>
            </w:r>
          </w:p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31856" w:rsidRDefault="003E1EFC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2019</w:t>
            </w:r>
            <w:r w:rsidR="00DC66FD"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31856" w:rsidRDefault="003E1EFC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2018</w:t>
            </w:r>
            <w:r w:rsidR="00DC66FD"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31856" w:rsidRDefault="003E1EFC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2017</w:t>
            </w:r>
            <w:r w:rsidR="00DC66FD"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431856" w:rsidRDefault="00DC66FD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431856" w:rsidRDefault="00431856">
            <w:pPr>
              <w:ind w:firstLineChars="0" w:firstLine="0"/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</w:pPr>
          </w:p>
        </w:tc>
        <w:tc>
          <w:tcPr>
            <w:tcW w:w="576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431856" w:rsidRDefault="00431856">
            <w:pPr>
              <w:ind w:firstLineChars="0" w:firstLine="0"/>
              <w:jc w:val="center"/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431856" w:rsidRDefault="003E1EFC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2019</w:t>
            </w:r>
            <w:r w:rsidR="00DC66FD">
              <w:rPr>
                <w:rFonts w:hAnsi="仿宋_GB2312" w:hint="eastAsia"/>
                <w:spacing w:val="-10"/>
                <w:sz w:val="24"/>
                <w:szCs w:val="24"/>
              </w:rPr>
              <w:t>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431856" w:rsidRDefault="003E1EFC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2019</w:t>
            </w:r>
            <w:r w:rsidR="00DC66FD">
              <w:rPr>
                <w:rFonts w:hAnsi="仿宋_GB2312" w:hint="eastAsia"/>
                <w:spacing w:val="-10"/>
                <w:sz w:val="24"/>
                <w:szCs w:val="24"/>
              </w:rPr>
              <w:t>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431856" w:rsidRDefault="00DC66FD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431856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431856" w:rsidRDefault="00431856" w:rsidP="00431856">
            <w:pPr>
              <w:spacing w:beforeLines="50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431856" w:rsidRDefault="00431856">
      <w:pPr>
        <w:spacing w:line="300" w:lineRule="auto"/>
        <w:ind w:firstLine="538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431856">
        <w:trPr>
          <w:trHeight w:val="822"/>
          <w:jc w:val="center"/>
        </w:trPr>
        <w:tc>
          <w:tcPr>
            <w:tcW w:w="1172" w:type="dxa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431856">
        <w:trPr>
          <w:trHeight w:val="822"/>
          <w:jc w:val="center"/>
        </w:trPr>
        <w:tc>
          <w:tcPr>
            <w:tcW w:w="1172" w:type="dxa"/>
            <w:vAlign w:val="center"/>
          </w:tcPr>
          <w:p w:rsidR="00431856" w:rsidRDefault="00DC66FD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431856" w:rsidRDefault="00431856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31856" w:rsidRDefault="00431856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431856">
        <w:trPr>
          <w:trHeight w:val="822"/>
          <w:jc w:val="center"/>
        </w:trPr>
        <w:tc>
          <w:tcPr>
            <w:tcW w:w="1172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31856" w:rsidRDefault="00431856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1856" w:rsidRDefault="00431856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431856" w:rsidRDefault="00DC66FD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431856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lef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硕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431856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431856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431856" w:rsidRDefault="00DC66FD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431856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431856" w:rsidRDefault="00DC66FD" w:rsidP="00431856">
            <w:pPr>
              <w:spacing w:beforeLines="50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31856" w:rsidRDefault="003E1EFC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2019</w:t>
            </w:r>
            <w:r w:rsidR="00DC66FD"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31856" w:rsidRDefault="003E1EFC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2018</w:t>
            </w:r>
            <w:r w:rsidR="00DC66FD"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31856" w:rsidRDefault="003E1EFC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2017</w:t>
            </w:r>
            <w:r w:rsidR="00DC66FD"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43185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431856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431856" w:rsidRDefault="00431856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431856" w:rsidRDefault="00431856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431856" w:rsidRDefault="00431856" w:rsidP="00431856">
      <w:pPr>
        <w:spacing w:afterLines="25"/>
        <w:ind w:firstLine="536"/>
        <w:jc w:val="left"/>
        <w:outlineLvl w:val="0"/>
        <w:rPr>
          <w:rFonts w:ascii="黑体" w:eastAsia="黑体" w:hAnsi="黑体"/>
          <w:sz w:val="28"/>
        </w:rPr>
        <w:sectPr w:rsidR="004318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644" w:bottom="993" w:left="1644" w:header="851" w:footer="756" w:gutter="0"/>
          <w:cols w:space="720"/>
          <w:docGrid w:type="linesAndChars" w:linePitch="435" w:charSpace="-2502"/>
        </w:sectPr>
      </w:pPr>
      <w:bookmarkStart w:id="3" w:name="_Toc189391097"/>
      <w:bookmarkStart w:id="4" w:name="_Toc18443"/>
      <w:bookmarkStart w:id="5" w:name="_Toc445469108"/>
      <w:bookmarkStart w:id="6" w:name="_Toc5464"/>
    </w:p>
    <w:p w:rsidR="00431856" w:rsidRDefault="00DC66FD" w:rsidP="00431856">
      <w:pPr>
        <w:spacing w:afterLines="25"/>
        <w:ind w:firstLine="56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五、企业年度研究开发费用结构明细表(按近三年每年分别填报)</w:t>
      </w:r>
    </w:p>
    <w:p w:rsidR="00431856" w:rsidRDefault="00DC66FD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18"/>
        <w:gridCol w:w="868"/>
        <w:gridCol w:w="826"/>
        <w:gridCol w:w="1077"/>
        <w:gridCol w:w="910"/>
        <w:gridCol w:w="966"/>
        <w:gridCol w:w="1223"/>
        <w:gridCol w:w="793"/>
        <w:gridCol w:w="1231"/>
        <w:gridCol w:w="1456"/>
        <w:gridCol w:w="1274"/>
      </w:tblGrid>
      <w:tr w:rsidR="00431856">
        <w:trPr>
          <w:cantSplit/>
          <w:trHeight w:hRule="exact" w:val="12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1856" w:rsidRDefault="00DC66FD" w:rsidP="00431856">
            <w:pPr>
              <w:spacing w:beforeLines="50" w:line="300" w:lineRule="auto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科目</w:t>
            </w:r>
          </w:p>
          <w:p w:rsidR="00431856" w:rsidRDefault="00DC66FD">
            <w:pPr>
              <w:spacing w:line="300" w:lineRule="auto"/>
              <w:ind w:left="1050" w:hangingChars="500" w:hanging="1050"/>
              <w:rPr>
                <w:rFonts w:ascii="宋体" w:eastAsia="宋体" w:hAnsi="宋体"/>
                <w:bCs/>
                <w:color w:val="000000"/>
                <w:spacing w:val="-4"/>
                <w:kern w:val="4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研发项目编号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内部研究</w:t>
            </w:r>
          </w:p>
          <w:p w:rsidR="00431856" w:rsidRDefault="00DC66FD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开发费用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人员</w:t>
            </w:r>
          </w:p>
          <w:p w:rsidR="00431856" w:rsidRDefault="00DC66FD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人工费用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直接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投入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折旧费用与长期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待摊费用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无形资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产摊销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设计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装备调试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费用与试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验费用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委托外部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其中：境内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的外部研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发费用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费用（内部、</w:t>
            </w:r>
          </w:p>
          <w:p w:rsidR="00431856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外部）小计</w:t>
            </w:r>
            <w:fldSimple w:instr=" MERGEFIELD  &quot;#foreach($d in $y.gxjsqy_fymx_2013)&quot;  \* MERGEFORMAT ">
              <w:r>
                <w:rPr>
                  <w:rFonts w:ascii="宋体" w:eastAsia="宋体" w:hAnsi="宋体" w:hint="eastAsia"/>
                  <w:color w:val="000000"/>
                  <w:sz w:val="21"/>
                  <w:szCs w:val="21"/>
                </w:rPr>
                <w:t>«#foreach($d in $y.gxjsqy_fymx_2013)»</w:t>
              </w:r>
            </w:fldSimple>
          </w:p>
        </w:tc>
      </w:tr>
      <w:tr w:rsidR="00431856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fldSimple w:instr=" MERGEFIELD  $d.fy04  \* MERGEFORMAT 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1856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1856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1856">
        <w:trPr>
          <w:cantSplit/>
          <w:trHeight w:val="5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。。。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1856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1856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  <w:p w:rsidR="00431856" w:rsidRDefault="00431856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4318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31856" w:rsidRDefault="00431856">
      <w:pPr>
        <w:ind w:firstLineChars="0" w:firstLine="0"/>
        <w:rPr>
          <w:rFonts w:ascii="黑体" w:eastAsia="黑体" w:hAnsi="黑体"/>
          <w:sz w:val="28"/>
        </w:rPr>
      </w:pPr>
    </w:p>
    <w:p w:rsidR="00431856" w:rsidRDefault="00DC66FD">
      <w:pPr>
        <w:ind w:firstLine="480"/>
        <w:rPr>
          <w:rFonts w:ascii="黑体" w:eastAsia="黑体" w:hAnsi="黑体"/>
          <w:sz w:val="28"/>
        </w:rPr>
      </w:pPr>
      <w:r>
        <w:rPr>
          <w:rFonts w:ascii="仿宋_GB2312" w:hAnsi="仿宋_GB2312" w:hint="eastAsia"/>
          <w:kern w:val="44"/>
          <w:sz w:val="24"/>
          <w:szCs w:val="24"/>
        </w:rPr>
        <w:t xml:space="preserve">企业填报人签字：                              日  期：   </w:t>
      </w:r>
      <w:r>
        <w:rPr>
          <w:rFonts w:eastAsia="楷体_GB2312" w:hint="eastAsia"/>
          <w:kern w:val="44"/>
          <w:sz w:val="24"/>
          <w:szCs w:val="24"/>
        </w:rPr>
        <w:t xml:space="preserve">          </w:t>
      </w:r>
    </w:p>
    <w:p w:rsidR="00431856" w:rsidRDefault="00431856">
      <w:pPr>
        <w:ind w:firstLine="560"/>
        <w:rPr>
          <w:rFonts w:ascii="黑体" w:eastAsia="黑体" w:hAnsi="黑体"/>
          <w:sz w:val="28"/>
        </w:rPr>
      </w:pPr>
    </w:p>
    <w:p w:rsidR="00431856" w:rsidRDefault="00431856">
      <w:pPr>
        <w:ind w:firstLine="560"/>
        <w:rPr>
          <w:rFonts w:ascii="黑体" w:eastAsia="黑体" w:hAnsi="黑体"/>
          <w:sz w:val="28"/>
        </w:rPr>
        <w:sectPr w:rsidR="00431856">
          <w:pgSz w:w="16838" w:h="11906" w:orient="landscape"/>
          <w:pgMar w:top="1644" w:right="1418" w:bottom="1644" w:left="992" w:header="851" w:footer="754" w:gutter="0"/>
          <w:cols w:space="720"/>
          <w:docGrid w:type="lines" w:linePitch="435" w:charSpace="-2502"/>
        </w:sectPr>
      </w:pPr>
    </w:p>
    <w:bookmarkEnd w:id="3"/>
    <w:bookmarkEnd w:id="4"/>
    <w:bookmarkEnd w:id="5"/>
    <w:bookmarkEnd w:id="6"/>
    <w:p w:rsidR="00431856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六、上年度高新技术产品（服务）情况表（按单一产品（服务）填报）</w:t>
      </w:r>
    </w:p>
    <w:p w:rsidR="00431856" w:rsidRDefault="00DC66FD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编号：PS…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431856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431856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:rsidR="00431856" w:rsidRDefault="00DC66FD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31856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:rsidR="00431856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431856" w:rsidRDefault="00431856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431856" w:rsidRDefault="00431856">
      <w:pPr>
        <w:ind w:firstLineChars="0" w:firstLine="0"/>
        <w:rPr>
          <w:rFonts w:ascii="黑体" w:eastAsia="黑体" w:hAnsi="黑体"/>
          <w:sz w:val="28"/>
        </w:rPr>
      </w:pPr>
      <w:bookmarkStart w:id="7" w:name="_Toc15093"/>
      <w:bookmarkStart w:id="8" w:name="_Toc7159"/>
      <w:bookmarkStart w:id="9" w:name="_Toc445469107"/>
    </w:p>
    <w:p w:rsidR="00431856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6562"/>
      </w:tblGrid>
      <w:tr w:rsidR="00431856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431856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431856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431856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 w:rsidR="00431856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431856" w:rsidRDefault="00431856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431856" w:rsidRDefault="00431856"/>
    <w:p w:rsidR="00431856" w:rsidRDefault="00DC66FD">
      <w:r>
        <w:br w:type="page"/>
      </w:r>
    </w:p>
    <w:p w:rsidR="00431856" w:rsidRDefault="00DC66FD">
      <w:pPr>
        <w:ind w:firstLineChars="0" w:firstLine="0"/>
        <w:rPr>
          <w:rFonts w:ascii="黑体" w:eastAsia="黑体" w:hAnsi="黑体"/>
          <w:sz w:val="28"/>
        </w:rPr>
      </w:pPr>
      <w:bookmarkStart w:id="10" w:name="_Toc8713"/>
      <w:r>
        <w:rPr>
          <w:rFonts w:ascii="黑体" w:eastAsia="黑体" w:hAnsi="黑体" w:hint="eastAsia"/>
          <w:sz w:val="28"/>
        </w:rPr>
        <w:lastRenderedPageBreak/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431856">
        <w:trPr>
          <w:trHeight w:val="850"/>
          <w:jc w:val="center"/>
        </w:trPr>
        <w:tc>
          <w:tcPr>
            <w:tcW w:w="717" w:type="dxa"/>
            <w:vAlign w:val="center"/>
          </w:tcPr>
          <w:p w:rsidR="00431856" w:rsidRDefault="00DC66FD" w:rsidP="00431856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431856" w:rsidRDefault="00DC66FD" w:rsidP="00431856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431856" w:rsidRDefault="00DC66FD" w:rsidP="00431856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431856" w:rsidRDefault="00DC66FD" w:rsidP="00431856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431856" w:rsidRDefault="00DC66FD" w:rsidP="00431856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431856">
        <w:trPr>
          <w:trHeight w:val="850"/>
          <w:jc w:val="center"/>
        </w:trPr>
        <w:tc>
          <w:tcPr>
            <w:tcW w:w="717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431856">
        <w:trPr>
          <w:trHeight w:val="850"/>
          <w:jc w:val="center"/>
        </w:trPr>
        <w:tc>
          <w:tcPr>
            <w:tcW w:w="717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431856">
        <w:trPr>
          <w:trHeight w:val="850"/>
          <w:jc w:val="center"/>
        </w:trPr>
        <w:tc>
          <w:tcPr>
            <w:tcW w:w="717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431856" w:rsidRDefault="00431856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431856" w:rsidRDefault="00431856">
      <w:pPr>
        <w:ind w:firstLine="600"/>
        <w:rPr>
          <w:sz w:val="30"/>
          <w:szCs w:val="30"/>
        </w:rPr>
      </w:pPr>
    </w:p>
    <w:p w:rsidR="00431856" w:rsidRDefault="00DC66FD" w:rsidP="00431856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sz w:val="30"/>
          <w:szCs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九、上海市高新技术企业认定创新情况补充表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88"/>
        <w:gridCol w:w="262"/>
        <w:gridCol w:w="950"/>
        <w:gridCol w:w="742"/>
        <w:gridCol w:w="158"/>
        <w:gridCol w:w="713"/>
        <w:gridCol w:w="607"/>
        <w:gridCol w:w="118"/>
        <w:gridCol w:w="148"/>
        <w:gridCol w:w="839"/>
        <w:gridCol w:w="618"/>
        <w:gridCol w:w="58"/>
        <w:gridCol w:w="154"/>
        <w:gridCol w:w="497"/>
        <w:gridCol w:w="673"/>
      </w:tblGrid>
      <w:tr w:rsidR="00431856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主管部门</w:t>
            </w:r>
          </w:p>
        </w:tc>
        <w:tc>
          <w:tcPr>
            <w:tcW w:w="7225" w:type="dxa"/>
            <w:gridSpan w:val="15"/>
            <w:vAlign w:val="center"/>
          </w:tcPr>
          <w:p w:rsidR="00431856" w:rsidRDefault="00431856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DC66FD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DC66FD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税务征管单位</w:t>
            </w:r>
          </w:p>
        </w:tc>
        <w:tc>
          <w:tcPr>
            <w:tcW w:w="2642" w:type="dxa"/>
            <w:gridSpan w:val="4"/>
            <w:vAlign w:val="center"/>
          </w:tcPr>
          <w:p w:rsidR="00DC66FD" w:rsidRDefault="00DC66FD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DC66FD" w:rsidRDefault="00DC66FD" w:rsidP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所属税务所</w:t>
            </w:r>
          </w:p>
        </w:tc>
        <w:tc>
          <w:tcPr>
            <w:tcW w:w="3105" w:type="dxa"/>
            <w:gridSpan w:val="8"/>
            <w:vAlign w:val="center"/>
          </w:tcPr>
          <w:p w:rsidR="00DC66FD" w:rsidRDefault="00DC66FD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4514" w:type="dxa"/>
            <w:gridSpan w:val="5"/>
            <w:vAlign w:val="center"/>
          </w:tcPr>
          <w:p w:rsidR="00431856" w:rsidRDefault="00DC66FD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专项审计报告出具单位</w:t>
            </w:r>
          </w:p>
        </w:tc>
        <w:tc>
          <w:tcPr>
            <w:tcW w:w="4583" w:type="dxa"/>
            <w:gridSpan w:val="11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4514" w:type="dxa"/>
            <w:gridSpan w:val="5"/>
            <w:vAlign w:val="center"/>
          </w:tcPr>
          <w:p w:rsidR="00431856" w:rsidRDefault="00DC66FD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出具单位执业证书编号</w:t>
            </w:r>
          </w:p>
        </w:tc>
        <w:tc>
          <w:tcPr>
            <w:tcW w:w="4583" w:type="dxa"/>
            <w:gridSpan w:val="11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专项审计报告审计人1</w:t>
            </w:r>
          </w:p>
        </w:tc>
        <w:tc>
          <w:tcPr>
            <w:tcW w:w="1954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审计人1证书编号</w:t>
            </w:r>
          </w:p>
        </w:tc>
        <w:tc>
          <w:tcPr>
            <w:tcW w:w="1170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专项审计报告审计人2</w:t>
            </w:r>
          </w:p>
        </w:tc>
        <w:tc>
          <w:tcPr>
            <w:tcW w:w="1954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审计人2证书编号</w:t>
            </w:r>
          </w:p>
        </w:tc>
        <w:tc>
          <w:tcPr>
            <w:tcW w:w="1170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审计报告编号</w:t>
            </w:r>
          </w:p>
        </w:tc>
        <w:tc>
          <w:tcPr>
            <w:tcW w:w="1954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报告出具日期</w:t>
            </w:r>
          </w:p>
        </w:tc>
        <w:tc>
          <w:tcPr>
            <w:tcW w:w="1170" w:type="dxa"/>
            <w:gridSpan w:val="2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7927" w:type="dxa"/>
            <w:gridSpan w:val="14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2"/>
                <w:szCs w:val="28"/>
              </w:rPr>
              <w:t>若企业进入高新技术企业培育库，则承诺在培育期内填报高新技术企业统计年报</w:t>
            </w:r>
          </w:p>
        </w:tc>
        <w:tc>
          <w:tcPr>
            <w:tcW w:w="1170" w:type="dxa"/>
            <w:gridSpan w:val="2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2"/>
                <w:szCs w:val="28"/>
              </w:rPr>
              <w:t>同意/不同意</w:t>
            </w:r>
          </w:p>
        </w:tc>
      </w:tr>
      <w:tr w:rsidR="00431856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企业概述</w:t>
            </w:r>
          </w:p>
        </w:tc>
        <w:tc>
          <w:tcPr>
            <w:tcW w:w="7225" w:type="dxa"/>
            <w:gridSpan w:val="15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（包括：企业经营范围、主营业务、经营状况以及公司网址，限500字以内）</w:t>
            </w:r>
          </w:p>
        </w:tc>
      </w:tr>
      <w:tr w:rsidR="00431856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高新技术领域</w:t>
            </w:r>
          </w:p>
        </w:tc>
        <w:tc>
          <w:tcPr>
            <w:tcW w:w="7225" w:type="dxa"/>
            <w:gridSpan w:val="15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是否认定过高企</w:t>
            </w:r>
          </w:p>
        </w:tc>
        <w:tc>
          <w:tcPr>
            <w:tcW w:w="1900" w:type="dxa"/>
            <w:gridSpan w:val="3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是/否</w:t>
            </w:r>
          </w:p>
        </w:tc>
        <w:tc>
          <w:tcPr>
            <w:tcW w:w="2486" w:type="dxa"/>
            <w:gridSpan w:val="6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认定证书编号</w:t>
            </w:r>
          </w:p>
        </w:tc>
        <w:tc>
          <w:tcPr>
            <w:tcW w:w="2839" w:type="dxa"/>
            <w:gridSpan w:val="6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 w:rsidR="00431856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开户银行</w:t>
            </w:r>
          </w:p>
        </w:tc>
        <w:tc>
          <w:tcPr>
            <w:tcW w:w="1900" w:type="dxa"/>
            <w:gridSpan w:val="3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开户名</w:t>
            </w:r>
          </w:p>
        </w:tc>
        <w:tc>
          <w:tcPr>
            <w:tcW w:w="2839" w:type="dxa"/>
            <w:gridSpan w:val="6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 w:rsidR="00431856" w:rsidTr="00DC66FD">
        <w:trPr>
          <w:trHeight w:val="460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银行账号</w:t>
            </w:r>
          </w:p>
        </w:tc>
        <w:tc>
          <w:tcPr>
            <w:tcW w:w="7225" w:type="dxa"/>
            <w:gridSpan w:val="15"/>
            <w:vAlign w:val="center"/>
          </w:tcPr>
          <w:p w:rsidR="00431856" w:rsidRDefault="00431856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 w:rsidR="00431856" w:rsidTr="00DC66FD">
        <w:trPr>
          <w:trHeight w:val="402"/>
          <w:jc w:val="center"/>
        </w:trPr>
        <w:tc>
          <w:tcPr>
            <w:tcW w:w="1872" w:type="dxa"/>
            <w:vMerge w:val="restart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经营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情况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年度</w:t>
            </w:r>
          </w:p>
        </w:tc>
        <w:tc>
          <w:tcPr>
            <w:tcW w:w="950" w:type="dxa"/>
            <w:vMerge w:val="restart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总产值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利润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总额</w:t>
            </w:r>
          </w:p>
        </w:tc>
        <w:tc>
          <w:tcPr>
            <w:tcW w:w="1586" w:type="dxa"/>
            <w:gridSpan w:val="4"/>
            <w:vMerge w:val="restart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销售额</w:t>
            </w:r>
          </w:p>
        </w:tc>
        <w:tc>
          <w:tcPr>
            <w:tcW w:w="2839" w:type="dxa"/>
            <w:gridSpan w:val="6"/>
            <w:vAlign w:val="center"/>
          </w:tcPr>
          <w:p w:rsidR="00431856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科技开发经费支出</w:t>
            </w:r>
          </w:p>
        </w:tc>
      </w:tr>
      <w:tr w:rsidR="00431856" w:rsidTr="00DC66FD">
        <w:trPr>
          <w:trHeight w:val="450"/>
          <w:jc w:val="center"/>
        </w:trPr>
        <w:tc>
          <w:tcPr>
            <w:tcW w:w="1872" w:type="dxa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总额</w:t>
            </w:r>
          </w:p>
        </w:tc>
        <w:tc>
          <w:tcPr>
            <w:tcW w:w="1324" w:type="dxa"/>
            <w:gridSpan w:val="3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占销售额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（％）</w:t>
            </w:r>
          </w:p>
        </w:tc>
      </w:tr>
      <w:tr w:rsidR="00431856" w:rsidTr="00DC66FD">
        <w:trPr>
          <w:trHeight w:val="469"/>
          <w:jc w:val="center"/>
        </w:trPr>
        <w:tc>
          <w:tcPr>
            <w:tcW w:w="1872" w:type="dxa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31856" w:rsidRDefault="003E1EFC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2019</w:t>
            </w:r>
            <w:r w:rsidR="00DC66FD"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950" w:type="dxa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463"/>
          <w:jc w:val="center"/>
        </w:trPr>
        <w:tc>
          <w:tcPr>
            <w:tcW w:w="1872" w:type="dxa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税金</w:t>
            </w:r>
          </w:p>
        </w:tc>
        <w:tc>
          <w:tcPr>
            <w:tcW w:w="1850" w:type="dxa"/>
            <w:gridSpan w:val="3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出口创汇额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（美元）</w:t>
            </w:r>
          </w:p>
        </w:tc>
        <w:tc>
          <w:tcPr>
            <w:tcW w:w="1586" w:type="dxa"/>
            <w:gridSpan w:val="4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应交所得税</w:t>
            </w:r>
          </w:p>
        </w:tc>
        <w:tc>
          <w:tcPr>
            <w:tcW w:w="2839" w:type="dxa"/>
            <w:gridSpan w:val="6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享受高新技术企业减免所得税</w:t>
            </w:r>
          </w:p>
        </w:tc>
      </w:tr>
      <w:tr w:rsidR="00431856" w:rsidTr="00DC66FD">
        <w:trPr>
          <w:trHeight w:val="441"/>
          <w:jc w:val="center"/>
        </w:trPr>
        <w:tc>
          <w:tcPr>
            <w:tcW w:w="1872" w:type="dxa"/>
            <w:vMerge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431856" w:rsidTr="00DC66FD">
        <w:trPr>
          <w:trHeight w:val="811"/>
          <w:jc w:val="center"/>
        </w:trPr>
        <w:tc>
          <w:tcPr>
            <w:tcW w:w="1872" w:type="dxa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总投资额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950" w:type="dxa"/>
            <w:gridSpan w:val="2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900" w:type="dxa"/>
            <w:gridSpan w:val="2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  占比</w:t>
            </w:r>
          </w:p>
        </w:tc>
        <w:tc>
          <w:tcPr>
            <w:tcW w:w="725" w:type="dxa"/>
            <w:gridSpan w:val="2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</w:t>
            </w:r>
          </w:p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618" w:type="dxa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31856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外方占比</w:t>
            </w:r>
          </w:p>
        </w:tc>
        <w:tc>
          <w:tcPr>
            <w:tcW w:w="673" w:type="dxa"/>
            <w:vAlign w:val="center"/>
          </w:tcPr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431856" w:rsidRDefault="00431856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431856" w:rsidRDefault="00431856">
      <w:pPr>
        <w:ind w:firstLineChars="0" w:firstLine="0"/>
        <w:rPr>
          <w:rFonts w:ascii="仿宋_GB2312" w:cs="宋体"/>
          <w:spacing w:val="-6"/>
          <w:kern w:val="10"/>
          <w:sz w:val="24"/>
          <w:szCs w:val="24"/>
        </w:rPr>
      </w:pPr>
    </w:p>
    <w:p w:rsidR="00431856" w:rsidRDefault="00DC66FD">
      <w:pPr>
        <w:ind w:firstLineChars="0" w:firstLine="0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 xml:space="preserve">注：1、主管部门选择依据：企业税收由区县税务局征管的请选择所属区县，注册在高新区内的企业请选择高新区所属分园；2、税务征管单位是指企业所在区税务局。 </w:t>
      </w:r>
    </w:p>
    <w:p w:rsidR="00431856" w:rsidRDefault="00431856">
      <w:pPr>
        <w:ind w:firstLine="616"/>
        <w:rPr>
          <w:rFonts w:cs="宋体"/>
          <w:spacing w:val="-6"/>
          <w:kern w:val="10"/>
          <w:szCs w:val="21"/>
        </w:rPr>
      </w:pPr>
    </w:p>
    <w:p w:rsidR="00431856" w:rsidRDefault="00DC66FD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431856" w:rsidRDefault="00DC66FD" w:rsidP="00431856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十、企业研究开发组织管理情况</w:t>
      </w:r>
    </w:p>
    <w:p w:rsidR="00431856" w:rsidRDefault="00DC66FD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内容包括：（1）制定了企业研究开发的组织管理制度，建立了研发投入核算体系，编制了研发费用辅助账；（2）设立了内部科学技术研究开发机构并具备相应的科研条件，与国内外研究开发机构开展多种形式产学研合作；（3）建立了科技成果转化的组织实施与激励奖励制度，建立开放式的创新创业平台；（4）建立了科技人员的培养进修、职工技能培训、优秀人才引进，以及人才绩效评价奖励制度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4"/>
      </w:tblGrid>
      <w:tr w:rsidR="00431856">
        <w:trPr>
          <w:trHeight w:val="667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56" w:rsidRDefault="00431856" w:rsidP="00DC66FD">
            <w:pPr>
              <w:ind w:rightChars="-51" w:right="-163" w:firstLineChars="14" w:firstLine="32"/>
              <w:jc w:val="left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431856" w:rsidRDefault="00DC66FD">
      <w:pPr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注：1、提供企业研究开发的组织管理制度、企业关于研发投入核算财务管理制度，如研发投入投资管理办法等，以及近三年的研发费用明细台账等；2、研究开发机构指：具备各级工程中心、研发中心、研发部门等，提供各级政府关于建立研究开发机构的批文、或企业建立相关部门的文件等；具备相应的科研条件可以提供包含中试车间、设备等，列出清单或附照片等；开展多种形式产学研合作必须提供产学研合作协议、与高校院所共建研发中心、共同申报项目协议等合作文件以及相应的经济往来的有效凭证；3、各类绩效考核奖励制度是指：必须提供研发部门绩效考评制度等；提供建立创新平台的相关资料等。4、建立了科技人员的培养进修、职工技能培训、优秀人才引进，以及人才绩效评价奖励制度等需提供相关资料。</w:t>
      </w:r>
      <w:r>
        <w:rPr>
          <w:rFonts w:ascii="宋体" w:hAnsi="宋体"/>
          <w:b/>
          <w:sz w:val="24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十一、近三年科技成果转化能力情况汇总表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701"/>
        <w:gridCol w:w="2409"/>
        <w:gridCol w:w="1418"/>
        <w:gridCol w:w="709"/>
        <w:gridCol w:w="1701"/>
      </w:tblGrid>
      <w:tr w:rsidR="00431856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科技成果年份</w:t>
            </w:r>
          </w:p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（按标下注释1要求填写）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科技成果名称</w:t>
            </w:r>
          </w:p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（按表下注释2要求填写）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科技成果转化结果</w:t>
            </w:r>
          </w:p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（按表下注释3要求填写产品、服务、样品、样机等具体项目名称）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转化年份</w:t>
            </w:r>
          </w:p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（按表下注释4要求填写）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转化形式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56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科技成果转化证明材料（按表下注释5要求填写）</w:t>
            </w:r>
          </w:p>
        </w:tc>
      </w:tr>
      <w:tr w:rsidR="00431856">
        <w:trPr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431856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56" w:rsidRDefault="00431856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</w:tbl>
    <w:p w:rsidR="00431856" w:rsidRDefault="00DC66FD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注：1、科技成果可以不在近三年，但转化一定要在近三年。一个科技成果只能转化一个产品（服务）或样品、样机。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2、科技成果是指：通过科学研究与技术开发所产生的具有实用价值的成果（专利、版权、集成电路布图设计等）。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3、科技成果转化结果是指：为提高生产力水平而对科技成果进行的后续试验、开发、应用、推广直至形成新产品、新工艺、新材料，发展新产业等活动；以及技术成果形成产品、服务、样品、样机等。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4、转化时间是指：</w:t>
      </w:r>
      <w:r w:rsidR="003E1EFC">
        <w:rPr>
          <w:rFonts w:ascii="仿宋_GB2312" w:cs="宋体" w:hint="eastAsia"/>
          <w:spacing w:val="-6"/>
          <w:kern w:val="10"/>
          <w:sz w:val="24"/>
          <w:szCs w:val="24"/>
        </w:rPr>
        <w:t>2017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年至</w:t>
      </w:r>
      <w:r w:rsidR="003E1EFC">
        <w:rPr>
          <w:rFonts w:ascii="仿宋_GB2312" w:cs="宋体" w:hint="eastAsia"/>
          <w:spacing w:val="-6"/>
          <w:kern w:val="10"/>
          <w:sz w:val="24"/>
          <w:szCs w:val="24"/>
        </w:rPr>
        <w:t>2019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年期间。</w:t>
      </w:r>
    </w:p>
    <w:p w:rsidR="00431856" w:rsidRDefault="00DC66FD">
      <w:pPr>
        <w:topLinePunct/>
        <w:ind w:firstLine="456"/>
      </w:pPr>
      <w:r>
        <w:rPr>
          <w:rFonts w:ascii="仿宋_GB2312" w:cs="宋体" w:hint="eastAsia"/>
          <w:spacing w:val="-6"/>
          <w:kern w:val="10"/>
          <w:sz w:val="24"/>
          <w:szCs w:val="24"/>
        </w:rPr>
        <w:t>5、转化形式包括：自行投资实施转化；向他人转让该技术成果；许可他人使用该科技成果；以该科技成果作为合作条件，与他人共同实施转化；以该科技成果作价投资、折算股份或者出资比例；以及其他协商确定的方式。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lastRenderedPageBreak/>
        <w:t>6、科技成果转化证明材料是指：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 科技成果形成的产品可提供下列材料：如新产品证书、新产品检测报告、新产品新技术鉴定验收证书、新产品查新报告、生产登记批准书等；新产品销售证明则为必须提供的材料。</w:t>
      </w:r>
    </w:p>
    <w:p w:rsidR="00431856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 科技成果形成服务可提供的材料：如销售合同、发票、用户意见、收入证明等；</w:t>
      </w:r>
    </w:p>
    <w:p w:rsidR="00431856" w:rsidRDefault="00DC66FD">
      <w:pPr>
        <w:ind w:firstLine="456"/>
        <w:jc w:val="left"/>
        <w:rPr>
          <w:rFonts w:cs="宋体"/>
          <w:spacing w:val="-6"/>
          <w:kern w:val="10"/>
          <w:szCs w:val="21"/>
        </w:rPr>
        <w:sectPr w:rsidR="00431856">
          <w:pgSz w:w="11906" w:h="16838"/>
          <w:pgMar w:top="1417" w:right="1134" w:bottom="1417" w:left="1134" w:header="851" w:footer="992" w:gutter="0"/>
          <w:cols w:space="720"/>
          <w:docGrid w:type="linesAndChars" w:linePitch="312"/>
        </w:sect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 科技成果形成样品、样机可提供的材料：如检测报告、实物照片等。</w:t>
      </w:r>
    </w:p>
    <w:p w:rsidR="00431856" w:rsidRDefault="00DC66FD" w:rsidP="00431856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十二、本申请所附材料清单</w:t>
      </w:r>
    </w:p>
    <w:tbl>
      <w:tblPr>
        <w:tblW w:w="0" w:type="auto"/>
        <w:tblLayout w:type="fixed"/>
        <w:tblLook w:val="0000"/>
      </w:tblPr>
      <w:tblGrid>
        <w:gridCol w:w="9286"/>
      </w:tblGrid>
      <w:tr w:rsidR="00431856">
        <w:trPr>
          <w:cantSplit/>
          <w:trHeight w:hRule="exact" w:val="13325"/>
        </w:trPr>
        <w:tc>
          <w:tcPr>
            <w:tcW w:w="928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17"/>
              <w:gridCol w:w="8143"/>
            </w:tblGrid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附件名称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知识产权相关材料（已授权的发明专利、实用新型、外观设计、软件著作权、集成电路布图设计、植物新品种可直接获取，勿须上传证书；其他知识产权需上传相关知识产权证书或授权通知书及缴费收据、参与制定标准情况等）、科研项目立项证明（已验收或结题项目需附验收或结题报告）、科技成果转化（总体情况与转化形式、应用成效的逐项说明）、研究开发组织管理（总体情况与四项指标符合情况的具体说明）等相关材料；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企业高新技术产品（服务）的关键技术和技术指标的具体说明，相关的生产批文、认证认可和资质证书、产品质量检验报告等材料；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企业职工和科技人员情况说明材料，包括在职、兼职和临时聘用人员人数、人员学历结构、科技人员名单及其工作岗位等</w:t>
                  </w:r>
                </w:p>
              </w:tc>
            </w:tr>
            <w:tr w:rsidR="00431856">
              <w:trPr>
                <w:trHeight w:val="545"/>
                <w:jc w:val="center"/>
              </w:trPr>
              <w:tc>
                <w:tcPr>
                  <w:tcW w:w="917" w:type="dxa"/>
                  <w:tcBorders>
                    <w:bottom w:val="single" w:sz="4" w:space="0" w:color="000000"/>
                  </w:tcBorders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3" w:type="dxa"/>
                  <w:tcBorders>
                    <w:bottom w:val="single" w:sz="4" w:space="0" w:color="000000"/>
                  </w:tcBorders>
                  <w:vAlign w:val="center"/>
                </w:tcPr>
                <w:p w:rsidR="00431856" w:rsidRDefault="00DC66FD">
                  <w:pPr>
                    <w:topLinePunct/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具有资质并符合本《工作指引》相关条件的中介机构出具的企业近三个会计年度（实际年限不足三年的按实际经营年限，下同）研究开发费用、近一个会计年度高新技术产品（服务）收入专项审计或鉴证报告，并附研究开发活动说明材料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经具有资质的中介机构鉴证的企业近三个会计年度的财务会计报告（包括会计报表、会计报表附注和财务情况说明书）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topLinePunct/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近三个会计年度企业所得税年度纳税申报表（包括主表及附表）</w:t>
                  </w:r>
                </w:p>
              </w:tc>
            </w:tr>
            <w:tr w:rsidR="00431856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431856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43" w:type="dxa"/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其他证明材料</w:t>
                  </w:r>
                </w:p>
              </w:tc>
            </w:tr>
            <w:tr w:rsidR="00431856">
              <w:trPr>
                <w:trHeight w:val="1264"/>
                <w:jc w:val="center"/>
              </w:trPr>
              <w:tc>
                <w:tcPr>
                  <w:tcW w:w="9060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431856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其他说明</w:t>
                  </w:r>
                </w:p>
              </w:tc>
            </w:tr>
            <w:tr w:rsidR="00431856">
              <w:trPr>
                <w:trHeight w:hRule="exact" w:val="1926"/>
                <w:jc w:val="center"/>
              </w:trPr>
              <w:tc>
                <w:tcPr>
                  <w:tcW w:w="9060" w:type="dxa"/>
                  <w:gridSpan w:val="2"/>
                </w:tcPr>
                <w:p w:rsidR="00431856" w:rsidRDefault="00431856" w:rsidP="00431856">
                  <w:pPr>
                    <w:spacing w:beforeLines="25" w:line="276" w:lineRule="auto"/>
                    <w:ind w:firstLine="432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  <w:p w:rsidR="00431856" w:rsidRDefault="00431856">
                  <w:pPr>
                    <w:ind w:firstLine="432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</w:tbl>
          <w:p w:rsidR="00431856" w:rsidRDefault="00431856">
            <w:pPr>
              <w:ind w:firstLine="432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431856" w:rsidRDefault="00DC66FD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仿宋_GB2312" w:hAnsi="Times New Roman" w:cs="宋体"/>
          <w:bCs w:val="0"/>
          <w:spacing w:val="-6"/>
          <w:kern w:val="10"/>
          <w:sz w:val="24"/>
          <w:szCs w:val="24"/>
        </w:rPr>
      </w:pPr>
      <w:r>
        <w:rPr>
          <w:rFonts w:ascii="仿宋_GB2312" w:hAnsi="Times New Roman" w:cs="宋体" w:hint="eastAsia"/>
          <w:bCs w:val="0"/>
          <w:spacing w:val="-6"/>
          <w:kern w:val="10"/>
          <w:sz w:val="24"/>
          <w:szCs w:val="24"/>
        </w:rPr>
        <w:t xml:space="preserve"> </w:t>
      </w:r>
    </w:p>
    <w:sectPr w:rsidR="00431856" w:rsidSect="00431856">
      <w:pgSz w:w="11906" w:h="16838"/>
      <w:pgMar w:top="1418" w:right="1644" w:bottom="992" w:left="1644" w:header="851" w:footer="754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56" w:rsidRDefault="00DC66FD">
      <w:pPr>
        <w:spacing w:line="240" w:lineRule="auto"/>
      </w:pPr>
      <w:r>
        <w:separator/>
      </w:r>
    </w:p>
  </w:endnote>
  <w:endnote w:type="continuationSeparator" w:id="1">
    <w:p w:rsidR="00431856" w:rsidRDefault="00DC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DC66FD">
    <w:pPr>
      <w:pStyle w:val="aa"/>
      <w:framePr w:wrap="around" w:vAnchor="text" w:hAnchor="margin" w:xAlign="outside" w:y="1"/>
      <w:spacing w:line="240" w:lineRule="auto"/>
      <w:ind w:leftChars="100" w:left="320" w:firstLineChars="0" w:firstLine="0"/>
      <w:rPr>
        <w:rStyle w:val="a3"/>
      </w:rPr>
    </w:pPr>
    <w:r>
      <w:rPr>
        <w:rStyle w:val="a3"/>
        <w:rFonts w:ascii="仿宋_GB2312" w:hAnsi="仿宋_GB2312" w:hint="eastAsia"/>
        <w:sz w:val="28"/>
      </w:rPr>
      <w:t>—</w:t>
    </w:r>
    <w:r>
      <w:rPr>
        <w:rStyle w:val="a3"/>
        <w:rFonts w:hAnsi="仿宋_GB2312" w:hint="eastAsia"/>
        <w:sz w:val="28"/>
      </w:rPr>
      <w:t xml:space="preserve"> </w:t>
    </w:r>
    <w:r w:rsidR="00431856"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 w:rsidR="00431856">
      <w:rPr>
        <w:rFonts w:eastAsia="楷体_GB2312"/>
        <w:sz w:val="28"/>
      </w:rPr>
      <w:fldChar w:fldCharType="separate"/>
    </w:r>
    <w:r w:rsidR="003E1EFC">
      <w:rPr>
        <w:rStyle w:val="a3"/>
        <w:rFonts w:eastAsia="楷体_GB2312"/>
        <w:noProof/>
        <w:sz w:val="28"/>
      </w:rPr>
      <w:t>2</w:t>
    </w:r>
    <w:r w:rsidR="00431856"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sz w:val="28"/>
      </w:rPr>
      <w:t xml:space="preserve"> —</w:t>
    </w:r>
  </w:p>
  <w:p w:rsidR="00431856" w:rsidRDefault="00431856">
    <w:pPr>
      <w:pStyle w:val="aa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DC66FD">
    <w:pPr>
      <w:pStyle w:val="aa"/>
      <w:framePr w:wrap="around" w:vAnchor="text" w:hAnchor="margin" w:xAlign="outside" w:y="1"/>
      <w:spacing w:line="240" w:lineRule="auto"/>
      <w:ind w:rightChars="100" w:right="320" w:firstLineChars="0" w:firstLine="0"/>
      <w:rPr>
        <w:rStyle w:val="a3"/>
        <w:rFonts w:ascii="楷体_GB2312" w:eastAsia="楷体_GB2312"/>
        <w:sz w:val="28"/>
      </w:rPr>
    </w:pPr>
    <w:r>
      <w:rPr>
        <w:rStyle w:val="a3"/>
        <w:rFonts w:ascii="仿宋_GB2312" w:hAnsi="仿宋_GB2312" w:hint="eastAsia"/>
        <w:sz w:val="28"/>
      </w:rPr>
      <w:t xml:space="preserve">  — </w:t>
    </w:r>
    <w:r w:rsidR="00431856"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 w:rsidR="00431856">
      <w:rPr>
        <w:rFonts w:eastAsia="楷体_GB2312"/>
        <w:sz w:val="28"/>
      </w:rPr>
      <w:fldChar w:fldCharType="separate"/>
    </w:r>
    <w:r w:rsidR="003E1EFC">
      <w:rPr>
        <w:rStyle w:val="a3"/>
        <w:rFonts w:eastAsia="楷体_GB2312"/>
        <w:noProof/>
        <w:sz w:val="28"/>
      </w:rPr>
      <w:t>1</w:t>
    </w:r>
    <w:r w:rsidR="00431856"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vanish/>
        <w:sz w:val="28"/>
      </w:rPr>
      <w:pgNum/>
    </w:r>
    <w:r>
      <w:rPr>
        <w:rStyle w:val="a3"/>
        <w:rFonts w:ascii="仿宋_GB2312" w:hAnsi="仿宋_GB2312" w:hint="eastAsia"/>
        <w:sz w:val="28"/>
      </w:rPr>
      <w:t xml:space="preserve"> —</w:t>
    </w:r>
  </w:p>
  <w:p w:rsidR="00431856" w:rsidRDefault="00431856">
    <w:pPr>
      <w:pStyle w:val="aa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43185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56" w:rsidRDefault="00DC66FD">
      <w:pPr>
        <w:spacing w:line="240" w:lineRule="auto"/>
      </w:pPr>
      <w:r>
        <w:separator/>
      </w:r>
    </w:p>
  </w:footnote>
  <w:footnote w:type="continuationSeparator" w:id="1">
    <w:p w:rsidR="00431856" w:rsidRDefault="00DC6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43185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431856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6" w:rsidRDefault="00431856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5"/>
  <w:evenAndOddHeaders/>
  <w:drawingGridHorizontalSpacing w:val="154"/>
  <w:drawingGridVerticalSpacing w:val="435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B3BEF"/>
    <w:rsid w:val="000D0ADE"/>
    <w:rsid w:val="00133C48"/>
    <w:rsid w:val="00135207"/>
    <w:rsid w:val="00172A27"/>
    <w:rsid w:val="0020238B"/>
    <w:rsid w:val="00207DC9"/>
    <w:rsid w:val="00211EF0"/>
    <w:rsid w:val="00250FA9"/>
    <w:rsid w:val="002B27CE"/>
    <w:rsid w:val="002B7393"/>
    <w:rsid w:val="002C416A"/>
    <w:rsid w:val="00377FE4"/>
    <w:rsid w:val="00386B0C"/>
    <w:rsid w:val="003B0887"/>
    <w:rsid w:val="003E1EFC"/>
    <w:rsid w:val="00431856"/>
    <w:rsid w:val="004626EB"/>
    <w:rsid w:val="004959B5"/>
    <w:rsid w:val="004F3D5C"/>
    <w:rsid w:val="005046D8"/>
    <w:rsid w:val="00535475"/>
    <w:rsid w:val="00561C11"/>
    <w:rsid w:val="005E03F0"/>
    <w:rsid w:val="0066071F"/>
    <w:rsid w:val="006660B3"/>
    <w:rsid w:val="006E292B"/>
    <w:rsid w:val="00703EDE"/>
    <w:rsid w:val="00822ABB"/>
    <w:rsid w:val="00831039"/>
    <w:rsid w:val="00854796"/>
    <w:rsid w:val="00890A99"/>
    <w:rsid w:val="008A3DB4"/>
    <w:rsid w:val="008D0663"/>
    <w:rsid w:val="008F1AA3"/>
    <w:rsid w:val="00981F36"/>
    <w:rsid w:val="00A21C16"/>
    <w:rsid w:val="00AC1B7D"/>
    <w:rsid w:val="00B87BBF"/>
    <w:rsid w:val="00B9249E"/>
    <w:rsid w:val="00C30688"/>
    <w:rsid w:val="00C6142B"/>
    <w:rsid w:val="00C63E74"/>
    <w:rsid w:val="00CB1C53"/>
    <w:rsid w:val="00CF17AB"/>
    <w:rsid w:val="00D0746C"/>
    <w:rsid w:val="00DC66FD"/>
    <w:rsid w:val="00E93787"/>
    <w:rsid w:val="00EC79ED"/>
    <w:rsid w:val="13FB3892"/>
    <w:rsid w:val="4D876D8C"/>
    <w:rsid w:val="5CBF32D6"/>
    <w:rsid w:val="75493E01"/>
    <w:rsid w:val="7560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56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431856"/>
    <w:pPr>
      <w:keepNext/>
      <w:ind w:firstLine="632"/>
      <w:outlineLvl w:val="0"/>
    </w:pPr>
    <w:rPr>
      <w:rFonts w:eastAsia="黑体"/>
    </w:rPr>
  </w:style>
  <w:style w:type="paragraph" w:styleId="2">
    <w:name w:val="heading 2"/>
    <w:basedOn w:val="a"/>
    <w:next w:val="a"/>
    <w:qFormat/>
    <w:rsid w:val="00431856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paragraph" w:styleId="3">
    <w:name w:val="heading 3"/>
    <w:basedOn w:val="a"/>
    <w:next w:val="a"/>
    <w:qFormat/>
    <w:rsid w:val="00431856"/>
    <w:pPr>
      <w:keepNext/>
      <w:keepLines/>
      <w:spacing w:before="260" w:after="260" w:line="413" w:lineRule="auto"/>
      <w:outlineLvl w:val="2"/>
    </w:pPr>
    <w:rPr>
      <w:rFonts w:ascii="仿宋_GB2312"/>
      <w:bCs/>
      <w:spacing w:val="-4"/>
      <w:sz w:val="30"/>
    </w:rPr>
  </w:style>
  <w:style w:type="paragraph" w:styleId="4">
    <w:name w:val="heading 4"/>
    <w:basedOn w:val="a"/>
    <w:next w:val="a"/>
    <w:link w:val="4Char"/>
    <w:qFormat/>
    <w:rsid w:val="00431856"/>
    <w:pPr>
      <w:keepNext/>
      <w:keepLines/>
      <w:adjustRightInd/>
      <w:snapToGrid/>
      <w:spacing w:before="280" w:after="290" w:line="376" w:lineRule="auto"/>
      <w:ind w:firstLineChars="0" w:firstLine="0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1856"/>
  </w:style>
  <w:style w:type="character" w:customStyle="1" w:styleId="Char">
    <w:name w:val="批注文字 Char"/>
    <w:basedOn w:val="a0"/>
    <w:link w:val="a4"/>
    <w:qFormat/>
    <w:rsid w:val="00431856"/>
    <w:rPr>
      <w:kern w:val="2"/>
      <w:sz w:val="21"/>
    </w:rPr>
  </w:style>
  <w:style w:type="character" w:customStyle="1" w:styleId="4Char">
    <w:name w:val="标题 4 Char"/>
    <w:basedOn w:val="a0"/>
    <w:link w:val="4"/>
    <w:rsid w:val="00431856"/>
    <w:rPr>
      <w:rFonts w:ascii="Cambria" w:hAnsi="Cambria"/>
      <w:b/>
      <w:bCs/>
      <w:kern w:val="2"/>
      <w:sz w:val="28"/>
      <w:szCs w:val="28"/>
    </w:rPr>
  </w:style>
  <w:style w:type="character" w:customStyle="1" w:styleId="2Char">
    <w:name w:val="标题 2 Char"/>
    <w:basedOn w:val="a0"/>
    <w:rsid w:val="00431856"/>
    <w:rPr>
      <w:rFonts w:ascii="Cambria" w:eastAsia="仿宋_GB2312" w:hAnsi="Cambria" w:cs="Times New Roman"/>
      <w:bCs/>
      <w:spacing w:val="-4"/>
      <w:sz w:val="30"/>
      <w:szCs w:val="32"/>
    </w:rPr>
  </w:style>
  <w:style w:type="character" w:customStyle="1" w:styleId="Char0">
    <w:name w:val="文档结构图 Char"/>
    <w:basedOn w:val="a0"/>
    <w:link w:val="a5"/>
    <w:uiPriority w:val="99"/>
    <w:semiHidden/>
    <w:rsid w:val="00431856"/>
    <w:rPr>
      <w:rFonts w:ascii="宋体"/>
      <w:kern w:val="2"/>
      <w:sz w:val="18"/>
      <w:szCs w:val="18"/>
    </w:rPr>
  </w:style>
  <w:style w:type="paragraph" w:styleId="20">
    <w:name w:val="Body Text Indent 2"/>
    <w:basedOn w:val="a"/>
    <w:rsid w:val="00431856"/>
    <w:pPr>
      <w:ind w:firstLine="690"/>
    </w:pPr>
  </w:style>
  <w:style w:type="paragraph" w:styleId="a4">
    <w:name w:val="annotation text"/>
    <w:basedOn w:val="a"/>
    <w:link w:val="Char"/>
    <w:unhideWhenUsed/>
    <w:qFormat/>
    <w:rsid w:val="00431856"/>
    <w:pPr>
      <w:adjustRightInd/>
      <w:snapToGrid/>
      <w:spacing w:line="240" w:lineRule="auto"/>
      <w:ind w:firstLineChars="0" w:firstLine="0"/>
      <w:jc w:val="left"/>
    </w:pPr>
    <w:rPr>
      <w:rFonts w:eastAsia="宋体"/>
      <w:sz w:val="21"/>
      <w:szCs w:val="20"/>
    </w:rPr>
  </w:style>
  <w:style w:type="paragraph" w:styleId="a6">
    <w:name w:val="Body Text"/>
    <w:basedOn w:val="a"/>
    <w:rsid w:val="00431856"/>
    <w:pPr>
      <w:spacing w:after="120"/>
    </w:pPr>
    <w:rPr>
      <w:rFonts w:ascii="仿宋_GB2312"/>
      <w:spacing w:val="-4"/>
    </w:rPr>
  </w:style>
  <w:style w:type="paragraph" w:styleId="30">
    <w:name w:val="Body Text 3"/>
    <w:basedOn w:val="a"/>
    <w:rsid w:val="00431856"/>
    <w:pPr>
      <w:spacing w:after="120"/>
    </w:pPr>
    <w:rPr>
      <w:rFonts w:ascii="仿宋_GB2312"/>
      <w:spacing w:val="-4"/>
      <w:sz w:val="16"/>
      <w:szCs w:val="16"/>
    </w:rPr>
  </w:style>
  <w:style w:type="paragraph" w:styleId="a5">
    <w:name w:val="Document Map"/>
    <w:basedOn w:val="a"/>
    <w:link w:val="Char0"/>
    <w:uiPriority w:val="99"/>
    <w:unhideWhenUsed/>
    <w:rsid w:val="00431856"/>
    <w:rPr>
      <w:rFonts w:ascii="宋体" w:eastAsia="宋体"/>
      <w:sz w:val="18"/>
      <w:szCs w:val="18"/>
    </w:rPr>
  </w:style>
  <w:style w:type="paragraph" w:styleId="a7">
    <w:name w:val="header"/>
    <w:basedOn w:val="a"/>
    <w:rsid w:val="004318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8">
    <w:name w:val="Body Text Indent"/>
    <w:basedOn w:val="a"/>
    <w:rsid w:val="00431856"/>
    <w:pPr>
      <w:ind w:left="1680" w:hanging="990"/>
    </w:pPr>
  </w:style>
  <w:style w:type="paragraph" w:styleId="a9">
    <w:name w:val="Date"/>
    <w:basedOn w:val="a"/>
    <w:next w:val="a"/>
    <w:rsid w:val="00431856"/>
  </w:style>
  <w:style w:type="paragraph" w:styleId="31">
    <w:name w:val="Body Text Indent 3"/>
    <w:basedOn w:val="a"/>
    <w:rsid w:val="00431856"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paragraph" w:styleId="aa">
    <w:name w:val="footer"/>
    <w:basedOn w:val="a"/>
    <w:rsid w:val="00431856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b">
    <w:name w:val="Balloon Text"/>
    <w:basedOn w:val="a"/>
    <w:rsid w:val="00431856"/>
    <w:rPr>
      <w:sz w:val="18"/>
      <w:szCs w:val="18"/>
    </w:rPr>
  </w:style>
  <w:style w:type="paragraph" w:styleId="ac">
    <w:name w:val="No Spacing"/>
    <w:qFormat/>
    <w:rsid w:val="00431856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customStyle="1" w:styleId="CharChar1">
    <w:name w:val="Char Char1"/>
    <w:basedOn w:val="a"/>
    <w:rsid w:val="00431856"/>
    <w:pPr>
      <w:tabs>
        <w:tab w:val="left" w:pos="720"/>
      </w:tabs>
      <w:ind w:left="720" w:hanging="720"/>
    </w:pPr>
  </w:style>
  <w:style w:type="paragraph" w:styleId="ad">
    <w:name w:val="List Paragraph"/>
    <w:basedOn w:val="a"/>
    <w:uiPriority w:val="34"/>
    <w:qFormat/>
    <w:rsid w:val="00431856"/>
    <w:pPr>
      <w:widowControl/>
      <w:adjustRightInd/>
      <w:snapToGrid/>
      <w:spacing w:line="240" w:lineRule="auto"/>
      <w:ind w:firstLineChars="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43185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4067</Words>
  <Characters>1520</Characters>
  <Application>Microsoft Office Word</Application>
  <DocSecurity>4</DocSecurity>
  <PresentationFormat/>
  <Lines>12</Lines>
  <Paragraphs>11</Paragraphs>
  <Slides>0</Slides>
  <Notes>0</Notes>
  <HiddenSlides>0</HiddenSlides>
  <MMClips>0</MMClips>
  <ScaleCrop>false</ScaleCrop>
  <Company>MOST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jzx</cp:lastModifiedBy>
  <cp:revision>2</cp:revision>
  <cp:lastPrinted>2016-07-12T01:38:00Z</cp:lastPrinted>
  <dcterms:created xsi:type="dcterms:W3CDTF">2020-03-11T13:35:00Z</dcterms:created>
  <dcterms:modified xsi:type="dcterms:W3CDTF">2020-03-11T13:35:00Z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