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A1C18">
      <w:pPr>
        <w:rPr>
          <w:rFonts w:ascii="Times New Roman" w:hAnsi="Times New Roman" w:eastAsia="仿宋_GB2312" w:cs="Times New Roman"/>
          <w:kern w:val="32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附件</w:t>
      </w:r>
      <w:r>
        <w:rPr>
          <w:rFonts w:ascii="Times New Roman" w:hAnsi="Times New Roman" w:eastAsia="仿宋_GB2312" w:cs="Times New Roman"/>
          <w:kern w:val="32"/>
          <w:sz w:val="30"/>
          <w:szCs w:val="30"/>
        </w:rPr>
        <w:t>2</w:t>
      </w:r>
    </w:p>
    <w:p w14:paraId="7029A632">
      <w:pPr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z w:val="36"/>
          <w:szCs w:val="36"/>
        </w:rPr>
        <w:t>2026InnoMatch技术转移大会申请表</w:t>
      </w:r>
    </w:p>
    <w:tbl>
      <w:tblPr>
        <w:tblStyle w:val="11"/>
        <w:tblW w:w="993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339"/>
        <w:gridCol w:w="1503"/>
        <w:gridCol w:w="765"/>
        <w:gridCol w:w="610"/>
        <w:gridCol w:w="903"/>
        <w:gridCol w:w="942"/>
        <w:gridCol w:w="1128"/>
        <w:gridCol w:w="330"/>
        <w:gridCol w:w="1873"/>
      </w:tblGrid>
      <w:tr w14:paraId="15A49B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938" w:type="dxa"/>
            <w:gridSpan w:val="10"/>
            <w:vAlign w:val="center"/>
          </w:tcPr>
          <w:p w14:paraId="716C728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2026InnoMatch技术转移大会申请表</w:t>
            </w:r>
          </w:p>
        </w:tc>
      </w:tr>
      <w:tr w14:paraId="240C85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exact"/>
          <w:jc w:val="center"/>
        </w:trPr>
        <w:tc>
          <w:tcPr>
            <w:tcW w:w="1884" w:type="dxa"/>
            <w:gridSpan w:val="2"/>
            <w:vAlign w:val="center"/>
          </w:tcPr>
          <w:p w14:paraId="30CC561D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参与内容</w:t>
            </w:r>
          </w:p>
        </w:tc>
        <w:tc>
          <w:tcPr>
            <w:tcW w:w="8054" w:type="dxa"/>
            <w:gridSpan w:val="8"/>
            <w:vAlign w:val="center"/>
          </w:tcPr>
          <w:p w14:paraId="13DB917E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待转化的创新成果、待解决的创新需求、待招募的创新人才</w:t>
            </w:r>
          </w:p>
          <w:p w14:paraId="53A9C4BD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科技成果集市产品</w:t>
            </w:r>
          </w:p>
          <w:p w14:paraId="722CB5F9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创新应用场景</w:t>
            </w:r>
          </w:p>
          <w:p w14:paraId="04A8945B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概念验证项目</w:t>
            </w:r>
          </w:p>
          <w:p w14:paraId="57922545">
            <w:pPr>
              <w:pStyle w:val="2"/>
              <w:rPr>
                <w:rFonts w:ascii="Times New Roman" w:hAnsi="Times New Roman"/>
                <w:b w:val="0"/>
                <w:bCs w:val="0"/>
              </w:rPr>
            </w:pPr>
          </w:p>
        </w:tc>
      </w:tr>
      <w:tr w14:paraId="5B722C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884" w:type="dxa"/>
            <w:gridSpan w:val="2"/>
            <w:vAlign w:val="center"/>
          </w:tcPr>
          <w:p w14:paraId="0A71E69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联系人</w:t>
            </w:r>
          </w:p>
        </w:tc>
        <w:tc>
          <w:tcPr>
            <w:tcW w:w="2878" w:type="dxa"/>
            <w:gridSpan w:val="3"/>
            <w:vAlign w:val="center"/>
          </w:tcPr>
          <w:p w14:paraId="7E4CE880">
            <w:pPr>
              <w:spacing w:line="560" w:lineRule="exact"/>
              <w:ind w:firstLine="240" w:firstLineChars="1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14:paraId="166D0F9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联系电话</w:t>
            </w:r>
          </w:p>
        </w:tc>
        <w:tc>
          <w:tcPr>
            <w:tcW w:w="3331" w:type="dxa"/>
            <w:gridSpan w:val="3"/>
            <w:vAlign w:val="center"/>
          </w:tcPr>
          <w:p w14:paraId="7E9BF90A">
            <w:pPr>
              <w:spacing w:line="560" w:lineRule="exact"/>
              <w:ind w:firstLine="240" w:firstLineChars="1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05262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884" w:type="dxa"/>
            <w:gridSpan w:val="2"/>
            <w:vAlign w:val="center"/>
          </w:tcPr>
          <w:p w14:paraId="664B9805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联系地址</w:t>
            </w:r>
          </w:p>
        </w:tc>
        <w:tc>
          <w:tcPr>
            <w:tcW w:w="8054" w:type="dxa"/>
            <w:gridSpan w:val="8"/>
            <w:vAlign w:val="center"/>
          </w:tcPr>
          <w:p w14:paraId="62363FBB">
            <w:pPr>
              <w:spacing w:line="560" w:lineRule="exact"/>
              <w:ind w:firstLine="240" w:firstLineChars="1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4F1AE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938" w:type="dxa"/>
            <w:gridSpan w:val="10"/>
            <w:vAlign w:val="center"/>
          </w:tcPr>
          <w:p w14:paraId="45F8C9D8">
            <w:pPr>
              <w:spacing w:beforeLines="20" w:afterLines="20" w:line="360" w:lineRule="exact"/>
              <w:ind w:firstLine="140" w:firstLineChars="50"/>
              <w:jc w:val="center"/>
              <w:rPr>
                <w:rFonts w:ascii="Times New Roman" w:hAnsi="Times New Roman" w:eastAsia="黑体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待转化的创新成果、待解决的创新需求、待招募的创新人才</w:t>
            </w:r>
          </w:p>
        </w:tc>
      </w:tr>
      <w:tr w14:paraId="7B4784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exact"/>
          <w:jc w:val="center"/>
        </w:trPr>
        <w:tc>
          <w:tcPr>
            <w:tcW w:w="1884" w:type="dxa"/>
            <w:gridSpan w:val="2"/>
            <w:vAlign w:val="center"/>
          </w:tcPr>
          <w:p w14:paraId="761928F0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地区/园区/</w:t>
            </w:r>
          </w:p>
          <w:p w14:paraId="0C1CB65F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企业/机构</w:t>
            </w:r>
          </w:p>
        </w:tc>
        <w:tc>
          <w:tcPr>
            <w:tcW w:w="8054" w:type="dxa"/>
            <w:gridSpan w:val="8"/>
          </w:tcPr>
          <w:p w14:paraId="09A984CB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51AF3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exact"/>
          <w:jc w:val="center"/>
        </w:trPr>
        <w:tc>
          <w:tcPr>
            <w:tcW w:w="1884" w:type="dxa"/>
            <w:gridSpan w:val="2"/>
            <w:vAlign w:val="center"/>
          </w:tcPr>
          <w:p w14:paraId="78811B46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成果转化模式简介</w:t>
            </w:r>
          </w:p>
        </w:tc>
        <w:tc>
          <w:tcPr>
            <w:tcW w:w="8054" w:type="dxa"/>
            <w:gridSpan w:val="8"/>
          </w:tcPr>
          <w:p w14:paraId="2210A16B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600字以内，可配图1-2张。</w:t>
            </w:r>
          </w:p>
        </w:tc>
      </w:tr>
      <w:tr w14:paraId="113028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exact"/>
          <w:jc w:val="center"/>
        </w:trPr>
        <w:tc>
          <w:tcPr>
            <w:tcW w:w="1884" w:type="dxa"/>
            <w:gridSpan w:val="2"/>
            <w:vAlign w:val="center"/>
          </w:tcPr>
          <w:p w14:paraId="6C322A5D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成果转化典型案例</w:t>
            </w:r>
          </w:p>
        </w:tc>
        <w:tc>
          <w:tcPr>
            <w:tcW w:w="8054" w:type="dxa"/>
            <w:gridSpan w:val="8"/>
          </w:tcPr>
          <w:p w14:paraId="14BD54B4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800字以内，可配图2-3张。</w:t>
            </w:r>
          </w:p>
        </w:tc>
      </w:tr>
      <w:tr w14:paraId="36A5C2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2" w:hRule="exact"/>
          <w:jc w:val="center"/>
        </w:trPr>
        <w:tc>
          <w:tcPr>
            <w:tcW w:w="1884" w:type="dxa"/>
            <w:gridSpan w:val="2"/>
            <w:vAlign w:val="center"/>
          </w:tcPr>
          <w:p w14:paraId="27B84BE9">
            <w:pPr>
              <w:spacing w:beforeLines="20" w:afterLines="20" w:line="3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待转化的创新成果/待解决的创新需求/待招募的创新人才</w:t>
            </w:r>
          </w:p>
        </w:tc>
        <w:tc>
          <w:tcPr>
            <w:tcW w:w="8054" w:type="dxa"/>
            <w:gridSpan w:val="8"/>
          </w:tcPr>
          <w:p w14:paraId="1E64E53C">
            <w:pPr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D1785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  <w:jc w:val="center"/>
        </w:trPr>
        <w:tc>
          <w:tcPr>
            <w:tcW w:w="9938" w:type="dxa"/>
            <w:gridSpan w:val="10"/>
            <w:vAlign w:val="center"/>
          </w:tcPr>
          <w:p w14:paraId="6A9264B1">
            <w:pPr>
              <w:spacing w:beforeLines="20" w:afterLines="20" w:line="360" w:lineRule="exact"/>
              <w:ind w:firstLine="140" w:firstLineChars="50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科技成果集市产品</w:t>
            </w:r>
          </w:p>
        </w:tc>
      </w:tr>
      <w:tr w14:paraId="5827A6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exact"/>
          <w:jc w:val="center"/>
        </w:trPr>
        <w:tc>
          <w:tcPr>
            <w:tcW w:w="1884" w:type="dxa"/>
            <w:gridSpan w:val="2"/>
            <w:vAlign w:val="center"/>
          </w:tcPr>
          <w:p w14:paraId="41920D91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企业名称</w:t>
            </w:r>
          </w:p>
        </w:tc>
        <w:tc>
          <w:tcPr>
            <w:tcW w:w="8054" w:type="dxa"/>
            <w:gridSpan w:val="8"/>
            <w:vAlign w:val="center"/>
          </w:tcPr>
          <w:p w14:paraId="509FACA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ADAA6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exact"/>
          <w:jc w:val="center"/>
        </w:trPr>
        <w:tc>
          <w:tcPr>
            <w:tcW w:w="1884" w:type="dxa"/>
            <w:gridSpan w:val="2"/>
            <w:vAlign w:val="center"/>
          </w:tcPr>
          <w:p w14:paraId="44C39EC0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产业领域</w:t>
            </w:r>
          </w:p>
        </w:tc>
        <w:tc>
          <w:tcPr>
            <w:tcW w:w="8054" w:type="dxa"/>
            <w:gridSpan w:val="8"/>
            <w:vAlign w:val="center"/>
          </w:tcPr>
          <w:p w14:paraId="017B9C07">
            <w:pPr>
              <w:spacing w:beforeLines="20" w:afterLines="20" w:line="3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电子信息 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生物与新医药 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航空航天 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新材料 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高技术服务</w:t>
            </w:r>
          </w:p>
          <w:p w14:paraId="3A78DCE1">
            <w:pPr>
              <w:spacing w:beforeLines="20" w:afterLines="20" w:line="3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新能源与节能  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资源与环境  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先进制造与自动化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其他</w:t>
            </w:r>
          </w:p>
        </w:tc>
      </w:tr>
      <w:tr w14:paraId="443344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4" w:hRule="exact"/>
          <w:jc w:val="center"/>
        </w:trPr>
        <w:tc>
          <w:tcPr>
            <w:tcW w:w="1884" w:type="dxa"/>
            <w:gridSpan w:val="2"/>
            <w:vAlign w:val="center"/>
          </w:tcPr>
          <w:p w14:paraId="70E14BC8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是否属于优先对接的产品</w:t>
            </w:r>
          </w:p>
        </w:tc>
        <w:tc>
          <w:tcPr>
            <w:tcW w:w="8054" w:type="dxa"/>
            <w:gridSpan w:val="8"/>
            <w:vAlign w:val="center"/>
          </w:tcPr>
          <w:p w14:paraId="3F2CE330">
            <w:pPr>
              <w:spacing w:beforeLines="20" w:afterLines="20" w:line="3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□属于集成电路、人工智能、生物医药等重点发展的产业领域</w:t>
            </w:r>
          </w:p>
          <w:p w14:paraId="3D299877">
            <w:pPr>
              <w:spacing w:beforeLines="20" w:afterLines="20" w:line="3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□基于新一代信息技术形成新业态、新模式</w:t>
            </w:r>
          </w:p>
          <w:p w14:paraId="753CA538">
            <w:pPr>
              <w:spacing w:beforeLines="20" w:afterLines="20" w:line="3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□引领消费新模式、贴近民生的先进适用技术和产品</w:t>
            </w:r>
          </w:p>
        </w:tc>
      </w:tr>
      <w:tr w14:paraId="205BF6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  <w:jc w:val="center"/>
        </w:trPr>
        <w:tc>
          <w:tcPr>
            <w:tcW w:w="1884" w:type="dxa"/>
            <w:gridSpan w:val="2"/>
            <w:vAlign w:val="center"/>
          </w:tcPr>
          <w:p w14:paraId="2AD470F3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产品名称</w:t>
            </w:r>
          </w:p>
        </w:tc>
        <w:tc>
          <w:tcPr>
            <w:tcW w:w="8054" w:type="dxa"/>
            <w:gridSpan w:val="8"/>
            <w:vAlign w:val="center"/>
          </w:tcPr>
          <w:p w14:paraId="5757DBB9">
            <w:pPr>
              <w:spacing w:line="560" w:lineRule="exact"/>
              <w:ind w:left="239" w:leftChars="114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7D932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  <w:jc w:val="center"/>
        </w:trPr>
        <w:tc>
          <w:tcPr>
            <w:tcW w:w="1884" w:type="dxa"/>
            <w:gridSpan w:val="2"/>
            <w:vAlign w:val="center"/>
          </w:tcPr>
          <w:p w14:paraId="15FEBACA">
            <w:pPr>
              <w:spacing w:line="5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产品上市销售/</w:t>
            </w:r>
          </w:p>
          <w:p w14:paraId="1B478E76">
            <w:pPr>
              <w:spacing w:line="5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完成研发时间</w:t>
            </w:r>
          </w:p>
        </w:tc>
        <w:tc>
          <w:tcPr>
            <w:tcW w:w="2268" w:type="dxa"/>
            <w:gridSpan w:val="2"/>
            <w:vAlign w:val="center"/>
          </w:tcPr>
          <w:p w14:paraId="241B3709">
            <w:pPr>
              <w:spacing w:beforeLines="20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（X年X月）</w:t>
            </w:r>
          </w:p>
        </w:tc>
        <w:tc>
          <w:tcPr>
            <w:tcW w:w="3583" w:type="dxa"/>
            <w:gridSpan w:val="4"/>
            <w:vAlign w:val="center"/>
          </w:tcPr>
          <w:p w14:paraId="5009945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企业是否拥有产品专利</w:t>
            </w:r>
          </w:p>
        </w:tc>
        <w:tc>
          <w:tcPr>
            <w:tcW w:w="2203" w:type="dxa"/>
            <w:gridSpan w:val="2"/>
            <w:vAlign w:val="center"/>
          </w:tcPr>
          <w:p w14:paraId="439DE397">
            <w:pPr>
              <w:spacing w:beforeLines="20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是  </w:t>
            </w:r>
            <w:r>
              <w:rPr>
                <w:rFonts w:ascii="Wingdings 2" w:hAnsi="Wingdings 2" w:eastAsia="仿宋" w:cs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否</w:t>
            </w:r>
          </w:p>
        </w:tc>
      </w:tr>
      <w:tr w14:paraId="6A8042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5" w:hRule="exact"/>
          <w:jc w:val="center"/>
        </w:trPr>
        <w:tc>
          <w:tcPr>
            <w:tcW w:w="1884" w:type="dxa"/>
            <w:gridSpan w:val="2"/>
            <w:vAlign w:val="center"/>
          </w:tcPr>
          <w:p w14:paraId="2C2C05EF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产品简介</w:t>
            </w:r>
          </w:p>
          <w:p w14:paraId="77E041B9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（800字以内）</w:t>
            </w:r>
          </w:p>
        </w:tc>
        <w:tc>
          <w:tcPr>
            <w:tcW w:w="8054" w:type="dxa"/>
            <w:gridSpan w:val="8"/>
          </w:tcPr>
          <w:p w14:paraId="44AAD3E5">
            <w:pPr>
              <w:pStyle w:val="25"/>
              <w:kinsoku/>
              <w:spacing w:line="400" w:lineRule="exact"/>
              <w:jc w:val="both"/>
              <w:rPr>
                <w:rFonts w:ascii="Times New Roman" w:hAnsi="Times New Roman" w:eastAsia="仿宋_GB2312" w:cs="Times New Roman"/>
                <w:color w:val="7F7F7F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产品基本情况；技术、工艺等方面创新点；产品采用技术在行业内的水平；与原有技术相比有提高的具体数据等内容；产品的应用场景及市场潜力等（内容或将用作后续宣传）</w:t>
            </w:r>
          </w:p>
        </w:tc>
      </w:tr>
      <w:tr w14:paraId="054C01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1884" w:type="dxa"/>
            <w:gridSpan w:val="2"/>
            <w:vAlign w:val="center"/>
          </w:tcPr>
          <w:p w14:paraId="66A3B3FF">
            <w:pPr>
              <w:spacing w:beforeLines="20" w:afterLines="20" w:line="360" w:lineRule="exact"/>
              <w:ind w:firstLine="120" w:firstLineChars="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其他补充说明</w:t>
            </w:r>
          </w:p>
        </w:tc>
        <w:tc>
          <w:tcPr>
            <w:tcW w:w="8054" w:type="dxa"/>
            <w:gridSpan w:val="8"/>
          </w:tcPr>
          <w:p w14:paraId="4E2211BE">
            <w:pPr>
              <w:pStyle w:val="25"/>
              <w:kinsoku/>
              <w:spacing w:line="400" w:lineRule="exact"/>
              <w:jc w:val="both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（产品意愿合作对象、产品技术需求、产品获奖情况等内容不限）</w:t>
            </w:r>
          </w:p>
        </w:tc>
      </w:tr>
      <w:tr w14:paraId="23DA3B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exact"/>
          <w:jc w:val="center"/>
        </w:trPr>
        <w:tc>
          <w:tcPr>
            <w:tcW w:w="9938" w:type="dxa"/>
            <w:gridSpan w:val="10"/>
            <w:vAlign w:val="center"/>
          </w:tcPr>
          <w:p w14:paraId="09897227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创新应用场景</w:t>
            </w:r>
          </w:p>
        </w:tc>
      </w:tr>
      <w:tr w14:paraId="1FB29B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  <w:jc w:val="center"/>
        </w:trPr>
        <w:tc>
          <w:tcPr>
            <w:tcW w:w="1884" w:type="dxa"/>
            <w:gridSpan w:val="2"/>
            <w:vAlign w:val="center"/>
          </w:tcPr>
          <w:p w14:paraId="1F2564B4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单位名称</w:t>
            </w:r>
          </w:p>
        </w:tc>
        <w:tc>
          <w:tcPr>
            <w:tcW w:w="8054" w:type="dxa"/>
            <w:gridSpan w:val="8"/>
            <w:vAlign w:val="center"/>
          </w:tcPr>
          <w:p w14:paraId="6E953018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59C96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  <w:jc w:val="center"/>
        </w:trPr>
        <w:tc>
          <w:tcPr>
            <w:tcW w:w="1884" w:type="dxa"/>
            <w:gridSpan w:val="2"/>
            <w:vAlign w:val="center"/>
          </w:tcPr>
          <w:p w14:paraId="22DBD22D">
            <w:pPr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注册成立时间</w:t>
            </w:r>
          </w:p>
        </w:tc>
        <w:tc>
          <w:tcPr>
            <w:tcW w:w="8054" w:type="dxa"/>
            <w:gridSpan w:val="8"/>
            <w:vAlign w:val="center"/>
          </w:tcPr>
          <w:p w14:paraId="586D0541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1E88C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884" w:type="dxa"/>
            <w:gridSpan w:val="2"/>
            <w:vAlign w:val="center"/>
          </w:tcPr>
          <w:p w14:paraId="55B8F4E8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单位性质</w:t>
            </w:r>
          </w:p>
        </w:tc>
        <w:tc>
          <w:tcPr>
            <w:tcW w:w="8054" w:type="dxa"/>
            <w:gridSpan w:val="8"/>
            <w:vAlign w:val="center"/>
          </w:tcPr>
          <w:p w14:paraId="67483312">
            <w:pPr>
              <w:spacing w:line="300" w:lineRule="exac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Wingdings" w:hAnsi="Wingdings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行政机关   </w:t>
            </w:r>
            <w:r>
              <w:rPr>
                <w:rFonts w:ascii="Wingdings" w:hAnsi="Wingdings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事业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单位   </w:t>
            </w:r>
            <w:r>
              <w:rPr>
                <w:rFonts w:ascii="Wingdings" w:hAnsi="Wingdings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社会团体   </w:t>
            </w:r>
            <w:r>
              <w:rPr>
                <w:rFonts w:ascii="Wingdings" w:hAnsi="Wingdings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国有企业</w:t>
            </w:r>
          </w:p>
          <w:p w14:paraId="735B13F4">
            <w:pPr>
              <w:widowControl/>
              <w:snapToGrid w:val="0"/>
              <w:spacing w:beforeLines="2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Wingdings" w:hAnsi="Wingdings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民营企业   </w:t>
            </w:r>
            <w:r>
              <w:rPr>
                <w:rFonts w:ascii="Wingdings" w:hAnsi="Wingdings" w:eastAsia="仿宋_GB2312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其他（请注明）：</w:t>
            </w:r>
          </w:p>
        </w:tc>
      </w:tr>
      <w:tr w14:paraId="033B0B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  <w:jc w:val="center"/>
        </w:trPr>
        <w:tc>
          <w:tcPr>
            <w:tcW w:w="1884" w:type="dxa"/>
            <w:gridSpan w:val="2"/>
            <w:vAlign w:val="center"/>
          </w:tcPr>
          <w:p w14:paraId="5D8568FC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场景名称</w:t>
            </w:r>
          </w:p>
        </w:tc>
        <w:tc>
          <w:tcPr>
            <w:tcW w:w="8054" w:type="dxa"/>
            <w:gridSpan w:val="8"/>
            <w:vAlign w:val="center"/>
          </w:tcPr>
          <w:p w14:paraId="5EEE7450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A501B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884" w:type="dxa"/>
            <w:gridSpan w:val="2"/>
            <w:vAlign w:val="center"/>
          </w:tcPr>
          <w:p w14:paraId="3EDC9FB4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所属范围</w:t>
            </w:r>
          </w:p>
        </w:tc>
        <w:tc>
          <w:tcPr>
            <w:tcW w:w="8054" w:type="dxa"/>
            <w:gridSpan w:val="8"/>
            <w:vAlign w:val="center"/>
          </w:tcPr>
          <w:p w14:paraId="66079FB8">
            <w:pPr>
              <w:widowControl/>
              <w:snapToGrid w:val="0"/>
              <w:spacing w:beforeLines="20"/>
              <w:ind w:firstLine="240" w:firstLineChars="10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□产业转型升级场景  □未来产业场景  □区域特色应用场景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其他</w:t>
            </w:r>
          </w:p>
        </w:tc>
      </w:tr>
      <w:tr w14:paraId="547A53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1884" w:type="dxa"/>
            <w:gridSpan w:val="2"/>
            <w:vAlign w:val="center"/>
          </w:tcPr>
          <w:p w14:paraId="0767B4AB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场景概述</w:t>
            </w:r>
          </w:p>
        </w:tc>
        <w:tc>
          <w:tcPr>
            <w:tcW w:w="8054" w:type="dxa"/>
            <w:gridSpan w:val="8"/>
          </w:tcPr>
          <w:p w14:paraId="22E9F4C1">
            <w:pPr>
              <w:pStyle w:val="25"/>
              <w:kinsoku/>
              <w:spacing w:line="400" w:lineRule="exact"/>
              <w:jc w:val="both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拟解决问题、投入产出情况、</w:t>
            </w:r>
            <w:r>
              <w:rPr>
                <w:rFonts w:hint="eastAsia" w:ascii="Times New Roman" w:hAnsi="Times New Roman" w:eastAsia="仿宋_GB2312" w:cs="Times New Roman"/>
                <w:szCs w:val="24"/>
                <w:lang w:eastAsia="zh-CN"/>
              </w:rPr>
              <w:t>技术</w:t>
            </w: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亮点及特色、国内省内首创性等。</w:t>
            </w:r>
          </w:p>
          <w:p w14:paraId="1BB14641">
            <w:pPr>
              <w:pStyle w:val="25"/>
              <w:kinsoku/>
              <w:spacing w:line="400" w:lineRule="exact"/>
              <w:jc w:val="both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（如有图片、视频请另附）</w:t>
            </w:r>
          </w:p>
        </w:tc>
      </w:tr>
      <w:tr w14:paraId="737C19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1884" w:type="dxa"/>
            <w:gridSpan w:val="2"/>
            <w:vAlign w:val="center"/>
          </w:tcPr>
          <w:p w14:paraId="3EFA7E74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关键技术</w:t>
            </w:r>
          </w:p>
          <w:p w14:paraId="4FC49F74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和创新点</w:t>
            </w:r>
          </w:p>
        </w:tc>
        <w:tc>
          <w:tcPr>
            <w:tcW w:w="8054" w:type="dxa"/>
            <w:gridSpan w:val="8"/>
          </w:tcPr>
          <w:p w14:paraId="3D9AFF91">
            <w:pPr>
              <w:pStyle w:val="25"/>
              <w:kinsoku/>
              <w:spacing w:line="400" w:lineRule="exact"/>
              <w:jc w:val="both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场景应用核心技术情况（含技术优势、特点，在全市、全国或全球水平位次）、实现途径、攻关方向、模型训练数据来源等。</w:t>
            </w:r>
          </w:p>
        </w:tc>
      </w:tr>
      <w:tr w14:paraId="4D1CE4C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exact"/>
          <w:jc w:val="center"/>
        </w:trPr>
        <w:tc>
          <w:tcPr>
            <w:tcW w:w="1884" w:type="dxa"/>
            <w:gridSpan w:val="2"/>
            <w:vAlign w:val="center"/>
          </w:tcPr>
          <w:p w14:paraId="4FFAE80A">
            <w:pPr>
              <w:widowControl/>
              <w:snapToGrid w:val="0"/>
              <w:spacing w:beforeLines="20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应用成效</w:t>
            </w:r>
          </w:p>
        </w:tc>
        <w:tc>
          <w:tcPr>
            <w:tcW w:w="8054" w:type="dxa"/>
            <w:gridSpan w:val="8"/>
          </w:tcPr>
          <w:p w14:paraId="0A67F25B">
            <w:pPr>
              <w:pStyle w:val="25"/>
              <w:kinsoku/>
              <w:spacing w:line="400" w:lineRule="exact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成本节约、流程再造、效率提升、模式创新、经济社会效益等。</w:t>
            </w:r>
          </w:p>
        </w:tc>
      </w:tr>
      <w:tr w14:paraId="7C5880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9938" w:type="dxa"/>
            <w:gridSpan w:val="10"/>
            <w:vAlign w:val="center"/>
          </w:tcPr>
          <w:p w14:paraId="35F09699">
            <w:pPr>
              <w:spacing w:beforeLines="20"/>
              <w:jc w:val="center"/>
              <w:rPr>
                <w:rFonts w:ascii="Times New Roman" w:hAnsi="Times New Roman" w:eastAsia="黑体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概念验证项目</w:t>
            </w:r>
          </w:p>
        </w:tc>
      </w:tr>
      <w:tr w14:paraId="0612880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F3CA6C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ascii="黑体" w:hAnsi="黑体" w:eastAsia="黑体" w:cs="Times New Roman"/>
                <w:szCs w:val="24"/>
                <w:lang w:eastAsia="zh-CN"/>
              </w:rPr>
              <w:t>项目名称</w:t>
            </w:r>
          </w:p>
        </w:tc>
        <w:tc>
          <w:tcPr>
            <w:tcW w:w="8393" w:type="dxa"/>
            <w:gridSpan w:val="9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 w14:paraId="07C2D6B7">
            <w:pPr>
              <w:pStyle w:val="25"/>
              <w:kinsoku/>
              <w:spacing w:line="400" w:lineRule="exact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</w:tr>
      <w:tr w14:paraId="04A181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740459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所属领域</w:t>
            </w:r>
          </w:p>
        </w:tc>
        <w:tc>
          <w:tcPr>
            <w:tcW w:w="8393" w:type="dxa"/>
            <w:gridSpan w:val="9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 w14:paraId="7152C95E">
            <w:pPr>
              <w:pStyle w:val="25"/>
              <w:kinsoku/>
              <w:spacing w:line="400" w:lineRule="exact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</w:tr>
      <w:tr w14:paraId="5CB1F2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restart"/>
            <w:tcBorders>
              <w:right w:val="single" w:color="auto" w:sz="4" w:space="0"/>
            </w:tcBorders>
            <w:vAlign w:val="center"/>
          </w:tcPr>
          <w:p w14:paraId="3D3E3B4C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ascii="黑体" w:hAnsi="黑体" w:eastAsia="黑体" w:cs="Times New Roman"/>
                <w:szCs w:val="24"/>
                <w:lang w:eastAsia="zh-CN"/>
              </w:rPr>
              <w:t>项目负责人</w:t>
            </w:r>
          </w:p>
        </w:tc>
        <w:tc>
          <w:tcPr>
            <w:tcW w:w="1842" w:type="dxa"/>
            <w:gridSpan w:val="2"/>
            <w:tcBorders>
              <w:left w:val="single" w:color="auto" w:sz="4" w:space="0"/>
            </w:tcBorders>
            <w:vAlign w:val="center"/>
          </w:tcPr>
          <w:p w14:paraId="3233FE68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姓名</w:t>
            </w:r>
          </w:p>
        </w:tc>
        <w:tc>
          <w:tcPr>
            <w:tcW w:w="2278" w:type="dxa"/>
            <w:gridSpan w:val="3"/>
            <w:tcBorders>
              <w:left w:val="single" w:color="auto" w:sz="4" w:space="0"/>
            </w:tcBorders>
            <w:vAlign w:val="center"/>
          </w:tcPr>
          <w:p w14:paraId="6724FEC5">
            <w:pPr>
              <w:pStyle w:val="25"/>
              <w:kinsoku/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  <w:tc>
          <w:tcPr>
            <w:tcW w:w="2400" w:type="dxa"/>
            <w:gridSpan w:val="3"/>
            <w:tcBorders>
              <w:left w:val="single" w:color="auto" w:sz="4" w:space="0"/>
            </w:tcBorders>
            <w:vAlign w:val="center"/>
          </w:tcPr>
          <w:p w14:paraId="6B53CD2A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出生年月</w:t>
            </w:r>
          </w:p>
        </w:tc>
        <w:tc>
          <w:tcPr>
            <w:tcW w:w="1873" w:type="dxa"/>
            <w:tcBorders>
              <w:left w:val="single" w:color="auto" w:sz="4" w:space="0"/>
            </w:tcBorders>
            <w:vAlign w:val="center"/>
          </w:tcPr>
          <w:p w14:paraId="6BB70AC5">
            <w:pPr>
              <w:pStyle w:val="25"/>
              <w:kinsoku/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</w:tr>
      <w:tr w14:paraId="13F911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continue"/>
            <w:tcBorders>
              <w:right w:val="single" w:color="auto" w:sz="4" w:space="0"/>
            </w:tcBorders>
            <w:vAlign w:val="center"/>
          </w:tcPr>
          <w:p w14:paraId="113A5ABC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left w:val="single" w:color="auto" w:sz="4" w:space="0"/>
            </w:tcBorders>
            <w:vAlign w:val="center"/>
          </w:tcPr>
          <w:p w14:paraId="4FC87271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职务</w:t>
            </w:r>
          </w:p>
        </w:tc>
        <w:tc>
          <w:tcPr>
            <w:tcW w:w="2278" w:type="dxa"/>
            <w:gridSpan w:val="3"/>
            <w:tcBorders>
              <w:left w:val="single" w:color="auto" w:sz="4" w:space="0"/>
            </w:tcBorders>
            <w:vAlign w:val="center"/>
          </w:tcPr>
          <w:p w14:paraId="7CA2DB08">
            <w:pPr>
              <w:pStyle w:val="25"/>
              <w:kinsoku/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  <w:tc>
          <w:tcPr>
            <w:tcW w:w="2400" w:type="dxa"/>
            <w:gridSpan w:val="3"/>
            <w:tcBorders>
              <w:left w:val="single" w:color="auto" w:sz="4" w:space="0"/>
            </w:tcBorders>
            <w:vAlign w:val="center"/>
          </w:tcPr>
          <w:p w14:paraId="5D4A486C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技术职称</w:t>
            </w:r>
          </w:p>
        </w:tc>
        <w:tc>
          <w:tcPr>
            <w:tcW w:w="1873" w:type="dxa"/>
            <w:tcBorders>
              <w:left w:val="single" w:color="auto" w:sz="4" w:space="0"/>
            </w:tcBorders>
            <w:vAlign w:val="center"/>
          </w:tcPr>
          <w:p w14:paraId="640CCEB2">
            <w:pPr>
              <w:pStyle w:val="25"/>
              <w:kinsoku/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</w:tr>
      <w:tr w14:paraId="322EF0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45" w:type="dxa"/>
            <w:vMerge w:val="continue"/>
            <w:tcBorders>
              <w:right w:val="single" w:color="auto" w:sz="4" w:space="0"/>
            </w:tcBorders>
            <w:vAlign w:val="center"/>
          </w:tcPr>
          <w:p w14:paraId="76105A0A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left w:val="single" w:color="auto" w:sz="4" w:space="0"/>
            </w:tcBorders>
            <w:vAlign w:val="center"/>
          </w:tcPr>
          <w:p w14:paraId="3AC05C59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联系方式</w:t>
            </w:r>
          </w:p>
        </w:tc>
        <w:tc>
          <w:tcPr>
            <w:tcW w:w="6551" w:type="dxa"/>
            <w:gridSpan w:val="7"/>
            <w:tcBorders>
              <w:left w:val="single" w:color="auto" w:sz="4" w:space="0"/>
            </w:tcBorders>
            <w:vAlign w:val="center"/>
          </w:tcPr>
          <w:p w14:paraId="2C9EBB83">
            <w:pPr>
              <w:pStyle w:val="25"/>
              <w:kinsoku/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</w:tr>
      <w:tr w14:paraId="57A53A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exact"/>
          <w:jc w:val="center"/>
        </w:trPr>
        <w:tc>
          <w:tcPr>
            <w:tcW w:w="1545" w:type="dxa"/>
            <w:vMerge w:val="continue"/>
            <w:tcBorders>
              <w:right w:val="single" w:color="auto" w:sz="4" w:space="0"/>
            </w:tcBorders>
            <w:vAlign w:val="center"/>
          </w:tcPr>
          <w:p w14:paraId="0CB60F12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left w:val="single" w:color="auto" w:sz="4" w:space="0"/>
            </w:tcBorders>
            <w:vAlign w:val="center"/>
          </w:tcPr>
          <w:p w14:paraId="2B8D9BAD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主要工作经历</w:t>
            </w:r>
          </w:p>
        </w:tc>
        <w:tc>
          <w:tcPr>
            <w:tcW w:w="6551" w:type="dxa"/>
            <w:gridSpan w:val="7"/>
            <w:tcBorders>
              <w:left w:val="single" w:color="auto" w:sz="4" w:space="0"/>
            </w:tcBorders>
            <w:vAlign w:val="center"/>
          </w:tcPr>
          <w:p w14:paraId="3726BC2D">
            <w:pPr>
              <w:pStyle w:val="25"/>
              <w:kinsoku/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</w:p>
        </w:tc>
      </w:tr>
      <w:tr w14:paraId="3E294B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1545" w:type="dxa"/>
            <w:tcBorders>
              <w:right w:val="single" w:color="auto" w:sz="4" w:space="0"/>
            </w:tcBorders>
            <w:vAlign w:val="center"/>
          </w:tcPr>
          <w:p w14:paraId="5C18D145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ascii="黑体" w:hAnsi="黑体" w:eastAsia="黑体" w:cs="Times New Roman"/>
                <w:szCs w:val="24"/>
                <w:lang w:eastAsia="zh-CN"/>
              </w:rPr>
              <w:t>项目概况</w:t>
            </w:r>
          </w:p>
        </w:tc>
        <w:tc>
          <w:tcPr>
            <w:tcW w:w="8393" w:type="dxa"/>
            <w:gridSpan w:val="9"/>
            <w:tcBorders>
              <w:left w:val="single" w:color="auto" w:sz="4" w:space="0"/>
            </w:tcBorders>
            <w:vAlign w:val="center"/>
          </w:tcPr>
          <w:p w14:paraId="2E45EBC3">
            <w:pPr>
              <w:pStyle w:val="25"/>
              <w:kinsoku/>
              <w:spacing w:line="400" w:lineRule="exact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简述项目的</w:t>
            </w:r>
            <w:r>
              <w:rPr>
                <w:rFonts w:hint="eastAsia" w:ascii="Times New Roman" w:hAnsi="Times New Roman" w:eastAsia="仿宋_GB2312" w:cs="Times New Roman"/>
                <w:szCs w:val="24"/>
                <w:lang w:eastAsia="zh-CN"/>
              </w:rPr>
              <w:t>技术成熟度、</w:t>
            </w: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主要技术特点、</w:t>
            </w:r>
            <w:r>
              <w:rPr>
                <w:rFonts w:hint="eastAsia" w:ascii="Times New Roman" w:hAnsi="Times New Roman" w:eastAsia="仿宋_GB2312" w:cs="Times New Roman"/>
                <w:szCs w:val="24"/>
                <w:lang w:eastAsia="zh-CN"/>
              </w:rPr>
              <w:t>专利、</w:t>
            </w: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研发创新性等，500字以内</w:t>
            </w:r>
          </w:p>
        </w:tc>
      </w:tr>
      <w:tr w14:paraId="597926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1545" w:type="dxa"/>
            <w:tcBorders>
              <w:right w:val="single" w:color="auto" w:sz="4" w:space="0"/>
            </w:tcBorders>
            <w:vAlign w:val="center"/>
          </w:tcPr>
          <w:p w14:paraId="41774AB6">
            <w:pPr>
              <w:pStyle w:val="25"/>
              <w:kinsoku/>
              <w:spacing w:line="400" w:lineRule="exact"/>
              <w:jc w:val="center"/>
              <w:rPr>
                <w:rFonts w:ascii="黑体" w:hAnsi="黑体" w:eastAsia="黑体" w:cs="Times New Roman"/>
                <w:szCs w:val="24"/>
                <w:lang w:eastAsia="zh-CN"/>
              </w:rPr>
            </w:pPr>
            <w:r>
              <w:rPr>
                <w:rFonts w:ascii="黑体" w:hAnsi="黑体" w:eastAsia="黑体" w:cs="Times New Roman"/>
                <w:szCs w:val="24"/>
                <w:lang w:eastAsia="zh-CN"/>
              </w:rPr>
              <w:t>市场化前景</w:t>
            </w:r>
          </w:p>
        </w:tc>
        <w:tc>
          <w:tcPr>
            <w:tcW w:w="8393" w:type="dxa"/>
            <w:gridSpan w:val="9"/>
            <w:tcBorders>
              <w:left w:val="single" w:color="auto" w:sz="4" w:space="0"/>
            </w:tcBorders>
            <w:vAlign w:val="center"/>
          </w:tcPr>
          <w:p w14:paraId="00529A82">
            <w:pPr>
              <w:pStyle w:val="25"/>
              <w:kinsoku/>
              <w:spacing w:line="400" w:lineRule="exact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简述该项目的产业化潜力、预计的产能和产值，500字以内</w:t>
            </w:r>
          </w:p>
        </w:tc>
      </w:tr>
      <w:tr w14:paraId="1F1534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  <w:jc w:val="center"/>
        </w:trPr>
        <w:tc>
          <w:tcPr>
            <w:tcW w:w="1545" w:type="dxa"/>
            <w:tcBorders>
              <w:right w:val="single" w:color="auto" w:sz="4" w:space="0"/>
            </w:tcBorders>
            <w:vAlign w:val="center"/>
          </w:tcPr>
          <w:p w14:paraId="6E23CC4A">
            <w:pPr>
              <w:pStyle w:val="25"/>
              <w:kinsoku/>
              <w:spacing w:line="400" w:lineRule="exact"/>
              <w:jc w:val="center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zCs w:val="24"/>
                <w:lang w:eastAsia="zh-CN"/>
              </w:rPr>
              <w:t>合作</w:t>
            </w:r>
            <w:r>
              <w:rPr>
                <w:rFonts w:ascii="黑体" w:hAnsi="黑体" w:eastAsia="黑体" w:cs="Times New Roman"/>
                <w:szCs w:val="24"/>
                <w:lang w:eastAsia="zh-CN"/>
              </w:rPr>
              <w:t>需求</w:t>
            </w:r>
          </w:p>
        </w:tc>
        <w:tc>
          <w:tcPr>
            <w:tcW w:w="8393" w:type="dxa"/>
            <w:gridSpan w:val="9"/>
            <w:tcBorders>
              <w:left w:val="single" w:color="auto" w:sz="4" w:space="0"/>
            </w:tcBorders>
            <w:vAlign w:val="center"/>
          </w:tcPr>
          <w:p w14:paraId="0181B267">
            <w:pPr>
              <w:pStyle w:val="25"/>
              <w:kinsoku/>
              <w:spacing w:line="400" w:lineRule="exact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  <w:lang w:eastAsia="zh-CN"/>
              </w:rPr>
              <w:t>简述参与InnoMatch技术转移大会希望解决的需求，包括技术需求、人才需求、资本需求等</w:t>
            </w:r>
          </w:p>
        </w:tc>
      </w:tr>
      <w:tr w14:paraId="289635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9938" w:type="dxa"/>
            <w:gridSpan w:val="10"/>
            <w:vAlign w:val="center"/>
          </w:tcPr>
          <w:p w14:paraId="43A03B3C">
            <w:pPr>
              <w:pStyle w:val="25"/>
              <w:kinsoku/>
              <w:spacing w:line="400" w:lineRule="exact"/>
              <w:rPr>
                <w:rFonts w:ascii="Times New Roman" w:hAnsi="Times New Roman" w:eastAsia="仿宋_GB2312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eastAsia="zh-CN"/>
              </w:rPr>
              <w:t>请根据实际需求填写相关表格</w:t>
            </w:r>
          </w:p>
        </w:tc>
      </w:tr>
    </w:tbl>
    <w:p w14:paraId="3A12FE53"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5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769AA27-6A24-4B15-B1BA-E724BB443CB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B042F0C-38A2-4E7D-9735-CED59F0FB0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2C1059B-3D31-4D7D-88C9-57DD777009A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46005BD1-B395-4D71-B198-BE890EB4A4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A46C033-E19A-44ED-8283-B27DA03DF9B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A30DBA3C-5376-46C3-AE04-36D8E4B69B82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8601104"/>
    </w:sdtPr>
    <w:sdtContent>
      <w:p w14:paraId="13A6305A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FB54DA1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C432D"/>
    <w:rsid w:val="00006701"/>
    <w:rsid w:val="000068AE"/>
    <w:rsid w:val="00014363"/>
    <w:rsid w:val="000213F0"/>
    <w:rsid w:val="00026475"/>
    <w:rsid w:val="000300C2"/>
    <w:rsid w:val="00032FC0"/>
    <w:rsid w:val="00033A6E"/>
    <w:rsid w:val="000371FF"/>
    <w:rsid w:val="00037645"/>
    <w:rsid w:val="00045CEB"/>
    <w:rsid w:val="00052057"/>
    <w:rsid w:val="00055192"/>
    <w:rsid w:val="00056415"/>
    <w:rsid w:val="00057338"/>
    <w:rsid w:val="0008407B"/>
    <w:rsid w:val="000874CC"/>
    <w:rsid w:val="00093251"/>
    <w:rsid w:val="000B4BD6"/>
    <w:rsid w:val="000F16EF"/>
    <w:rsid w:val="000F254B"/>
    <w:rsid w:val="000F3721"/>
    <w:rsid w:val="0010199E"/>
    <w:rsid w:val="001060EB"/>
    <w:rsid w:val="00117663"/>
    <w:rsid w:val="001350DE"/>
    <w:rsid w:val="0014582A"/>
    <w:rsid w:val="00147D32"/>
    <w:rsid w:val="00174FB4"/>
    <w:rsid w:val="00180A38"/>
    <w:rsid w:val="00194A7C"/>
    <w:rsid w:val="001A18FC"/>
    <w:rsid w:val="001A59B4"/>
    <w:rsid w:val="001B002A"/>
    <w:rsid w:val="001B7D19"/>
    <w:rsid w:val="001F175D"/>
    <w:rsid w:val="00203045"/>
    <w:rsid w:val="00227290"/>
    <w:rsid w:val="00256933"/>
    <w:rsid w:val="00286069"/>
    <w:rsid w:val="002944FE"/>
    <w:rsid w:val="002A5E3F"/>
    <w:rsid w:val="002B0AC1"/>
    <w:rsid w:val="002D57B6"/>
    <w:rsid w:val="002E2F24"/>
    <w:rsid w:val="002F3426"/>
    <w:rsid w:val="003046CA"/>
    <w:rsid w:val="00304C19"/>
    <w:rsid w:val="00304FFB"/>
    <w:rsid w:val="00310622"/>
    <w:rsid w:val="003450DD"/>
    <w:rsid w:val="00345626"/>
    <w:rsid w:val="00345825"/>
    <w:rsid w:val="00351E65"/>
    <w:rsid w:val="00352823"/>
    <w:rsid w:val="0035796E"/>
    <w:rsid w:val="00362D22"/>
    <w:rsid w:val="003634A7"/>
    <w:rsid w:val="00364289"/>
    <w:rsid w:val="00372203"/>
    <w:rsid w:val="003B03EF"/>
    <w:rsid w:val="003B612D"/>
    <w:rsid w:val="003E09C2"/>
    <w:rsid w:val="00400567"/>
    <w:rsid w:val="004154CA"/>
    <w:rsid w:val="00421E02"/>
    <w:rsid w:val="00423CAC"/>
    <w:rsid w:val="00423E6B"/>
    <w:rsid w:val="00430C9F"/>
    <w:rsid w:val="0043207A"/>
    <w:rsid w:val="00455CD7"/>
    <w:rsid w:val="00456C1A"/>
    <w:rsid w:val="00476497"/>
    <w:rsid w:val="00483ADC"/>
    <w:rsid w:val="0049273B"/>
    <w:rsid w:val="00497E67"/>
    <w:rsid w:val="004B19C2"/>
    <w:rsid w:val="004B3A80"/>
    <w:rsid w:val="004B6D69"/>
    <w:rsid w:val="004C2A1B"/>
    <w:rsid w:val="004C551F"/>
    <w:rsid w:val="004D03CF"/>
    <w:rsid w:val="004D3D4F"/>
    <w:rsid w:val="004E5196"/>
    <w:rsid w:val="004F3935"/>
    <w:rsid w:val="0051359C"/>
    <w:rsid w:val="0052307A"/>
    <w:rsid w:val="00525288"/>
    <w:rsid w:val="0052608C"/>
    <w:rsid w:val="005268EC"/>
    <w:rsid w:val="0053246F"/>
    <w:rsid w:val="00533DBD"/>
    <w:rsid w:val="00541C19"/>
    <w:rsid w:val="00552462"/>
    <w:rsid w:val="00576CB3"/>
    <w:rsid w:val="00576CC1"/>
    <w:rsid w:val="005771C5"/>
    <w:rsid w:val="0058217D"/>
    <w:rsid w:val="00590F8D"/>
    <w:rsid w:val="00595A62"/>
    <w:rsid w:val="005A3DD9"/>
    <w:rsid w:val="005A6FB0"/>
    <w:rsid w:val="005B7C55"/>
    <w:rsid w:val="005C039B"/>
    <w:rsid w:val="005C0449"/>
    <w:rsid w:val="005D56BE"/>
    <w:rsid w:val="005D579E"/>
    <w:rsid w:val="00635A32"/>
    <w:rsid w:val="00641767"/>
    <w:rsid w:val="00661660"/>
    <w:rsid w:val="00673DF3"/>
    <w:rsid w:val="00681D6B"/>
    <w:rsid w:val="00682B92"/>
    <w:rsid w:val="00684908"/>
    <w:rsid w:val="0069086E"/>
    <w:rsid w:val="00693D19"/>
    <w:rsid w:val="006951FF"/>
    <w:rsid w:val="006A2344"/>
    <w:rsid w:val="006E0B84"/>
    <w:rsid w:val="006E4A1D"/>
    <w:rsid w:val="00715FF1"/>
    <w:rsid w:val="00720696"/>
    <w:rsid w:val="007245D9"/>
    <w:rsid w:val="00744817"/>
    <w:rsid w:val="007668E7"/>
    <w:rsid w:val="00781305"/>
    <w:rsid w:val="00793229"/>
    <w:rsid w:val="00795637"/>
    <w:rsid w:val="007A2A47"/>
    <w:rsid w:val="007A783E"/>
    <w:rsid w:val="007A7A73"/>
    <w:rsid w:val="007B1532"/>
    <w:rsid w:val="007C2BD6"/>
    <w:rsid w:val="007C71CB"/>
    <w:rsid w:val="007D0421"/>
    <w:rsid w:val="007E0EB4"/>
    <w:rsid w:val="007E61D1"/>
    <w:rsid w:val="007F665C"/>
    <w:rsid w:val="00800D84"/>
    <w:rsid w:val="00811470"/>
    <w:rsid w:val="00812360"/>
    <w:rsid w:val="008159C6"/>
    <w:rsid w:val="00816A6F"/>
    <w:rsid w:val="00820B8D"/>
    <w:rsid w:val="00823F76"/>
    <w:rsid w:val="00826C08"/>
    <w:rsid w:val="00850257"/>
    <w:rsid w:val="00853A03"/>
    <w:rsid w:val="008711CF"/>
    <w:rsid w:val="008852C3"/>
    <w:rsid w:val="008859CD"/>
    <w:rsid w:val="00896C05"/>
    <w:rsid w:val="00896F79"/>
    <w:rsid w:val="008A7BAB"/>
    <w:rsid w:val="008C1F15"/>
    <w:rsid w:val="008F42CB"/>
    <w:rsid w:val="008F4907"/>
    <w:rsid w:val="0090249A"/>
    <w:rsid w:val="00902A21"/>
    <w:rsid w:val="00917B3A"/>
    <w:rsid w:val="00925216"/>
    <w:rsid w:val="009403EC"/>
    <w:rsid w:val="00967ABB"/>
    <w:rsid w:val="00983D11"/>
    <w:rsid w:val="00993A72"/>
    <w:rsid w:val="00994B4C"/>
    <w:rsid w:val="00995476"/>
    <w:rsid w:val="009A413F"/>
    <w:rsid w:val="009B58A2"/>
    <w:rsid w:val="009C55E5"/>
    <w:rsid w:val="009D2064"/>
    <w:rsid w:val="009F0C0A"/>
    <w:rsid w:val="00A16FC9"/>
    <w:rsid w:val="00A361D3"/>
    <w:rsid w:val="00A41815"/>
    <w:rsid w:val="00A42F5D"/>
    <w:rsid w:val="00A56A5F"/>
    <w:rsid w:val="00A67B6C"/>
    <w:rsid w:val="00A81964"/>
    <w:rsid w:val="00A838BB"/>
    <w:rsid w:val="00A83EE5"/>
    <w:rsid w:val="00AB5EF5"/>
    <w:rsid w:val="00AC3F67"/>
    <w:rsid w:val="00AD4349"/>
    <w:rsid w:val="00AE1FD2"/>
    <w:rsid w:val="00AE6696"/>
    <w:rsid w:val="00B02E56"/>
    <w:rsid w:val="00B0569C"/>
    <w:rsid w:val="00B10962"/>
    <w:rsid w:val="00B17A6C"/>
    <w:rsid w:val="00B37FBF"/>
    <w:rsid w:val="00B43570"/>
    <w:rsid w:val="00B500EF"/>
    <w:rsid w:val="00B60FAE"/>
    <w:rsid w:val="00B648DB"/>
    <w:rsid w:val="00B85430"/>
    <w:rsid w:val="00B86BDB"/>
    <w:rsid w:val="00B91D6F"/>
    <w:rsid w:val="00BA5B4B"/>
    <w:rsid w:val="00BB4352"/>
    <w:rsid w:val="00BE04E2"/>
    <w:rsid w:val="00BE7760"/>
    <w:rsid w:val="00BF2463"/>
    <w:rsid w:val="00BF4D79"/>
    <w:rsid w:val="00C11F47"/>
    <w:rsid w:val="00C208EB"/>
    <w:rsid w:val="00C65900"/>
    <w:rsid w:val="00C80717"/>
    <w:rsid w:val="00C812BE"/>
    <w:rsid w:val="00C87D59"/>
    <w:rsid w:val="00C96592"/>
    <w:rsid w:val="00CA104A"/>
    <w:rsid w:val="00CD0CBE"/>
    <w:rsid w:val="00CD7335"/>
    <w:rsid w:val="00CE7989"/>
    <w:rsid w:val="00CF4DA5"/>
    <w:rsid w:val="00D20549"/>
    <w:rsid w:val="00D2203A"/>
    <w:rsid w:val="00D30ED6"/>
    <w:rsid w:val="00D54DC4"/>
    <w:rsid w:val="00D71341"/>
    <w:rsid w:val="00D7167C"/>
    <w:rsid w:val="00D76370"/>
    <w:rsid w:val="00D955BB"/>
    <w:rsid w:val="00DA2EF3"/>
    <w:rsid w:val="00DA53FC"/>
    <w:rsid w:val="00DB5C3B"/>
    <w:rsid w:val="00DB5E11"/>
    <w:rsid w:val="00DC432D"/>
    <w:rsid w:val="00DC61E9"/>
    <w:rsid w:val="00DD5957"/>
    <w:rsid w:val="00DD69AE"/>
    <w:rsid w:val="00DF055D"/>
    <w:rsid w:val="00DF1FB6"/>
    <w:rsid w:val="00DF240C"/>
    <w:rsid w:val="00DF7C93"/>
    <w:rsid w:val="00E06AD3"/>
    <w:rsid w:val="00E27657"/>
    <w:rsid w:val="00E32C95"/>
    <w:rsid w:val="00E35DD2"/>
    <w:rsid w:val="00E567C5"/>
    <w:rsid w:val="00E5735B"/>
    <w:rsid w:val="00E61500"/>
    <w:rsid w:val="00E7711E"/>
    <w:rsid w:val="00E77457"/>
    <w:rsid w:val="00E85802"/>
    <w:rsid w:val="00EC6A62"/>
    <w:rsid w:val="00EE6A12"/>
    <w:rsid w:val="00EF2837"/>
    <w:rsid w:val="00F06130"/>
    <w:rsid w:val="00F121C5"/>
    <w:rsid w:val="00F154C1"/>
    <w:rsid w:val="00F17EB1"/>
    <w:rsid w:val="00F2368C"/>
    <w:rsid w:val="00F44E2F"/>
    <w:rsid w:val="00F4514F"/>
    <w:rsid w:val="00F534E5"/>
    <w:rsid w:val="00F679C6"/>
    <w:rsid w:val="00F735FC"/>
    <w:rsid w:val="00F81048"/>
    <w:rsid w:val="00F84D4A"/>
    <w:rsid w:val="00F93B50"/>
    <w:rsid w:val="00F966EA"/>
    <w:rsid w:val="00FC0DA9"/>
    <w:rsid w:val="00FF0661"/>
    <w:rsid w:val="103F9A3C"/>
    <w:rsid w:val="11C07635"/>
    <w:rsid w:val="121549D1"/>
    <w:rsid w:val="148B34C6"/>
    <w:rsid w:val="21AD074F"/>
    <w:rsid w:val="275D5890"/>
    <w:rsid w:val="28E943EF"/>
    <w:rsid w:val="2BCA5C66"/>
    <w:rsid w:val="2CA275FC"/>
    <w:rsid w:val="2FFD2702"/>
    <w:rsid w:val="35802B9A"/>
    <w:rsid w:val="377737C0"/>
    <w:rsid w:val="3A2B7922"/>
    <w:rsid w:val="3CF72B73"/>
    <w:rsid w:val="437D3E56"/>
    <w:rsid w:val="449000D0"/>
    <w:rsid w:val="457FC217"/>
    <w:rsid w:val="47B25A96"/>
    <w:rsid w:val="4816511D"/>
    <w:rsid w:val="485F37BE"/>
    <w:rsid w:val="526112FD"/>
    <w:rsid w:val="54F4222F"/>
    <w:rsid w:val="55DF2455"/>
    <w:rsid w:val="568D38BE"/>
    <w:rsid w:val="5A7F0A63"/>
    <w:rsid w:val="5D402BF2"/>
    <w:rsid w:val="62A36FE3"/>
    <w:rsid w:val="654B3E73"/>
    <w:rsid w:val="6F3A244C"/>
    <w:rsid w:val="74AF32CE"/>
    <w:rsid w:val="7F7D3842"/>
    <w:rsid w:val="7FCC38D6"/>
    <w:rsid w:val="9EFA9001"/>
    <w:rsid w:val="BD7DADC3"/>
    <w:rsid w:val="DA7F0A05"/>
    <w:rsid w:val="DB1646F6"/>
    <w:rsid w:val="DFBE5207"/>
    <w:rsid w:val="EFFB0754"/>
    <w:rsid w:val="FE7F0372"/>
    <w:rsid w:val="FEDF95EC"/>
    <w:rsid w:val="FFDD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Lines="50" w:afterLines="50" w:line="360" w:lineRule="auto"/>
      <w:outlineLvl w:val="0"/>
    </w:pPr>
    <w:rPr>
      <w:rFonts w:ascii="仿宋" w:hAnsi="仿宋" w:eastAsia="仿宋" w:cs="宋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9"/>
    <w:unhideWhenUsed/>
    <w:qFormat/>
    <w:uiPriority w:val="9"/>
    <w:pPr>
      <w:widowControl/>
      <w:spacing w:beforeLines="50" w:afterLines="50" w:line="360" w:lineRule="auto"/>
      <w:jc w:val="left"/>
      <w:outlineLvl w:val="1"/>
    </w:pPr>
    <w:rPr>
      <w:rFonts w:ascii="宋体" w:hAnsi="宋体" w:eastAsia="仿宋" w:cs="宋体"/>
      <w:b/>
      <w:bCs/>
      <w:kern w:val="0"/>
      <w:sz w:val="28"/>
      <w:szCs w:val="36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ascii="Calibri Light" w:hAnsi="Calibri Light" w:eastAsia="仿宋" w:cs="宋体"/>
      <w:b/>
      <w:bCs/>
      <w:sz w:val="32"/>
      <w:szCs w:val="32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qFormat/>
    <w:uiPriority w:val="0"/>
    <w:rPr>
      <w:color w:val="0563C1" w:themeColor="hyperlink"/>
      <w:u w:val="single"/>
    </w:rPr>
  </w:style>
  <w:style w:type="character" w:customStyle="1" w:styleId="15">
    <w:name w:val="标题 Char"/>
    <w:basedOn w:val="13"/>
    <w:link w:val="6"/>
    <w:qFormat/>
    <w:uiPriority w:val="10"/>
    <w:rPr>
      <w:rFonts w:ascii="Calibri Light" w:hAnsi="Calibri Light" w:eastAsia="仿宋" w:cs="宋体"/>
      <w:b/>
      <w:bCs/>
      <w:kern w:val="2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标题 1 Char"/>
    <w:basedOn w:val="13"/>
    <w:link w:val="3"/>
    <w:qFormat/>
    <w:uiPriority w:val="9"/>
    <w:rPr>
      <w:rFonts w:ascii="仿宋" w:hAnsi="仿宋" w:eastAsia="仿宋" w:cs="宋体"/>
      <w:b/>
      <w:bCs/>
      <w:kern w:val="44"/>
      <w:sz w:val="32"/>
      <w:szCs w:val="44"/>
    </w:rPr>
  </w:style>
  <w:style w:type="character" w:customStyle="1" w:styleId="19">
    <w:name w:val="标题 2 Char"/>
    <w:basedOn w:val="13"/>
    <w:link w:val="4"/>
    <w:qFormat/>
    <w:uiPriority w:val="9"/>
    <w:rPr>
      <w:rFonts w:ascii="宋体" w:hAnsi="宋体" w:eastAsia="仿宋" w:cs="宋体"/>
      <w:b/>
      <w:bCs/>
      <w:sz w:val="28"/>
      <w:szCs w:val="36"/>
    </w:rPr>
  </w:style>
  <w:style w:type="paragraph" w:customStyle="1" w:styleId="20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Times New Roman"/>
      <w:kern w:val="0"/>
      <w:sz w:val="24"/>
      <w:szCs w:val="24"/>
    </w:rPr>
  </w:style>
  <w:style w:type="paragraph" w:styleId="21">
    <w:name w:val="No Spacing"/>
    <w:qFormat/>
    <w:uiPriority w:val="1"/>
    <w:pPr>
      <w:widowControl w:val="0"/>
      <w:spacing w:line="360" w:lineRule="auto"/>
      <w:jc w:val="center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customStyle="1" w:styleId="2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页脚 Char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lang w:eastAsia="en-US"/>
    </w:rPr>
  </w:style>
  <w:style w:type="paragraph" w:customStyle="1" w:styleId="2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批注框文本 Char"/>
    <w:basedOn w:val="13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3946</Words>
  <Characters>4295</Characters>
  <Lines>33</Lines>
  <Paragraphs>9</Paragraphs>
  <TotalTime>2</TotalTime>
  <ScaleCrop>false</ScaleCrop>
  <LinksUpToDate>false</LinksUpToDate>
  <CharactersWithSpaces>4421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2026-08-14T08:48:00Z</dcterms:created>
  <dc:creator>a</dc:creator>
  <cp:lastModifiedBy>No trouble</cp:lastModifiedBy>
  <cp:lastPrinted>2026-08-12T00:35:00Z</cp:lastPrinted>
  <dcterms:modified xsi:type="dcterms:W3CDTF">2026-08-14T12:04:01Z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627A59192EDD4FF25E927A6A4882B58F_43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eyJoZGlkIjoiYTFhNWU4OWU1ZTRkNWZjNzViMGJlMGIxZWQ1MDg2OGIiLCJ1c2VySWQiOiIxMjgxNTA3ODkxIn0=</vt:lpwstr>
  </property>
</Properties>
</file>