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FE" w:rsidRPr="001323E7" w:rsidRDefault="00B56BFE" w:rsidP="00B56BFE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4432935</wp:posOffset>
            </wp:positionH>
            <wp:positionV relativeFrom="page">
              <wp:posOffset>5816600</wp:posOffset>
            </wp:positionV>
            <wp:extent cx="834390" cy="247015"/>
            <wp:effectExtent l="0" t="0" r="0" b="0"/>
            <wp:wrapNone/>
            <wp:docPr id="2" name="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3E7">
        <w:rPr>
          <w:rFonts w:ascii="黑体" w:eastAsia="黑体" w:hAnsi="黑体" w:cs="黑体"/>
          <w:spacing w:val="-4"/>
          <w:sz w:val="32"/>
          <w:szCs w:val="32"/>
        </w:rPr>
        <w:t>附</w:t>
      </w:r>
      <w:r w:rsidRPr="001323E7">
        <w:rPr>
          <w:rFonts w:ascii="黑体" w:eastAsia="黑体" w:hAnsi="黑体" w:cs="黑体"/>
          <w:spacing w:val="-3"/>
          <w:sz w:val="32"/>
          <w:szCs w:val="32"/>
        </w:rPr>
        <w:t>件</w:t>
      </w:r>
    </w:p>
    <w:p w:rsidR="00B56BFE" w:rsidRPr="001323E7" w:rsidRDefault="00B56BFE" w:rsidP="00B56BFE">
      <w:pPr>
        <w:snapToGrid w:val="0"/>
        <w:spacing w:line="276" w:lineRule="auto"/>
        <w:jc w:val="center"/>
        <w:rPr>
          <w:rFonts w:ascii="方正小标宋_GBK" w:eastAsia="方正小标宋_GBK" w:hAnsi="宋体" w:cs="仿宋" w:hint="eastAsia"/>
          <w:sz w:val="28"/>
          <w:szCs w:val="28"/>
        </w:rPr>
      </w:pPr>
      <w:r w:rsidRPr="001323E7">
        <w:rPr>
          <w:rFonts w:ascii="方正小标宋_GBK" w:eastAsia="方正小标宋_GBK" w:hAnsi="宋体" w:cs="仿宋" w:hint="eastAsia"/>
          <w:sz w:val="30"/>
          <w:szCs w:val="30"/>
        </w:rPr>
        <w:t>管理单位大型科学仪器设施信息报送自查表</w:t>
      </w:r>
    </w:p>
    <w:p w:rsidR="00B56BFE" w:rsidRPr="001323E7" w:rsidRDefault="00B56BFE" w:rsidP="00B56BFE">
      <w:pPr>
        <w:spacing w:before="88" w:line="217" w:lineRule="auto"/>
        <w:ind w:leftChars="270" w:left="792" w:hangingChars="77" w:hanging="225"/>
        <w:rPr>
          <w:rFonts w:eastAsia="仿宋_GB2312"/>
          <w:sz w:val="31"/>
          <w:szCs w:val="31"/>
        </w:rPr>
      </w:pPr>
      <w:r w:rsidRPr="001323E7">
        <w:rPr>
          <w:rFonts w:eastAsia="仿宋_GB2312"/>
          <w:spacing w:val="-4"/>
          <w:sz w:val="30"/>
          <w:szCs w:val="30"/>
        </w:rPr>
        <w:t>填报单位</w:t>
      </w:r>
      <w:r>
        <w:rPr>
          <w:rFonts w:eastAsia="仿宋_GB2312" w:hint="eastAsia"/>
          <w:spacing w:val="-4"/>
          <w:sz w:val="30"/>
          <w:szCs w:val="30"/>
        </w:rPr>
        <w:t>（</w:t>
      </w:r>
      <w:r w:rsidRPr="001323E7">
        <w:rPr>
          <w:rFonts w:eastAsia="仿宋_GB2312"/>
          <w:spacing w:val="-4"/>
          <w:sz w:val="30"/>
          <w:szCs w:val="30"/>
        </w:rPr>
        <w:t>盖章</w:t>
      </w:r>
      <w:r>
        <w:rPr>
          <w:rFonts w:eastAsia="仿宋_GB2312" w:hint="eastAsia"/>
          <w:spacing w:val="-4"/>
          <w:sz w:val="30"/>
          <w:szCs w:val="30"/>
        </w:rPr>
        <w:t>）</w:t>
      </w:r>
      <w:r w:rsidRPr="001323E7">
        <w:rPr>
          <w:rFonts w:eastAsia="仿宋_GB2312"/>
          <w:spacing w:val="-4"/>
          <w:sz w:val="30"/>
          <w:szCs w:val="30"/>
        </w:rPr>
        <w:t>：</w:t>
      </w:r>
      <w:r w:rsidRPr="001323E7">
        <w:rPr>
          <w:rFonts w:eastAsia="仿宋_GB2312"/>
          <w:spacing w:val="-4"/>
          <w:sz w:val="30"/>
          <w:szCs w:val="30"/>
          <w:u w:val="single"/>
        </w:rPr>
        <w:t xml:space="preserve">                               </w:t>
      </w:r>
      <w:r w:rsidRPr="001323E7">
        <w:rPr>
          <w:rFonts w:eastAsia="仿宋_GB2312"/>
          <w:spacing w:val="-4"/>
          <w:sz w:val="30"/>
          <w:szCs w:val="30"/>
        </w:rPr>
        <w:t xml:space="preserve">          </w:t>
      </w:r>
      <w:r w:rsidRPr="001323E7">
        <w:rPr>
          <w:rFonts w:eastAsia="仿宋_GB2312"/>
          <w:spacing w:val="-3"/>
          <w:sz w:val="30"/>
          <w:szCs w:val="30"/>
        </w:rPr>
        <w:t>法人：</w:t>
      </w:r>
      <w:r w:rsidRPr="001323E7">
        <w:rPr>
          <w:rFonts w:eastAsia="仿宋_GB2312"/>
          <w:spacing w:val="-3"/>
          <w:sz w:val="30"/>
          <w:szCs w:val="30"/>
          <w:u w:val="single"/>
        </w:rPr>
        <w:t xml:space="preserve">         </w:t>
      </w:r>
      <w:r w:rsidRPr="001323E7">
        <w:rPr>
          <w:rFonts w:eastAsia="仿宋_GB2312"/>
          <w:spacing w:val="-3"/>
          <w:sz w:val="30"/>
          <w:szCs w:val="30"/>
        </w:rPr>
        <w:t>（签章）</w:t>
      </w:r>
    </w:p>
    <w:p w:rsidR="00B56BFE" w:rsidRPr="001323E7" w:rsidRDefault="00B56BFE" w:rsidP="00B56BFE">
      <w:pPr>
        <w:spacing w:line="83" w:lineRule="exact"/>
        <w:rPr>
          <w:rFonts w:eastAsia="仿宋_GB2312"/>
          <w:szCs w:val="24"/>
        </w:rPr>
      </w:pPr>
    </w:p>
    <w:tbl>
      <w:tblPr>
        <w:tblW w:w="134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3617"/>
        <w:gridCol w:w="1344"/>
        <w:gridCol w:w="3060"/>
        <w:gridCol w:w="4737"/>
      </w:tblGrid>
      <w:tr w:rsidR="00B56BFE" w:rsidRPr="001323E7" w:rsidTr="006D7FC5">
        <w:trPr>
          <w:trHeight w:val="486"/>
          <w:jc w:val="center"/>
        </w:trPr>
        <w:tc>
          <w:tcPr>
            <w:tcW w:w="13464" w:type="dxa"/>
            <w:gridSpan w:val="5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方正小标宋_GBK"/>
                <w:sz w:val="30"/>
                <w:szCs w:val="30"/>
              </w:rPr>
            </w:pPr>
            <w:r w:rsidRPr="001323E7">
              <w:rPr>
                <w:rFonts w:eastAsia="方正小标宋_GBK"/>
                <w:bCs/>
                <w:spacing w:val="1"/>
                <w:sz w:val="30"/>
                <w:szCs w:val="30"/>
              </w:rPr>
              <w:t>30</w:t>
            </w:r>
            <w:r w:rsidRPr="001323E7">
              <w:rPr>
                <w:rFonts w:eastAsia="方正小标宋_GBK"/>
                <w:bCs/>
                <w:spacing w:val="1"/>
                <w:sz w:val="30"/>
                <w:szCs w:val="30"/>
              </w:rPr>
              <w:t>万元以上大型</w:t>
            </w:r>
            <w:r w:rsidRPr="001323E7">
              <w:rPr>
                <w:rFonts w:eastAsia="方正小标宋_GBK"/>
                <w:bCs/>
                <w:sz w:val="30"/>
                <w:szCs w:val="30"/>
              </w:rPr>
              <w:t>科学仪器设施信息汇总</w:t>
            </w:r>
          </w:p>
        </w:tc>
      </w:tr>
      <w:tr w:rsidR="00B56BFE" w:rsidRPr="001323E7" w:rsidTr="006D7FC5">
        <w:trPr>
          <w:trHeight w:val="1885"/>
          <w:jc w:val="center"/>
        </w:trPr>
        <w:tc>
          <w:tcPr>
            <w:tcW w:w="13464" w:type="dxa"/>
            <w:gridSpan w:val="5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color w:val="000000"/>
                <w:spacing w:val="-8"/>
                <w:sz w:val="24"/>
                <w:szCs w:val="24"/>
              </w:rPr>
            </w:pPr>
            <w:r w:rsidRPr="001323E7">
              <w:rPr>
                <w:rFonts w:eastAsia="仿宋_GB2312"/>
                <w:color w:val="000000"/>
                <w:spacing w:val="-16"/>
                <w:sz w:val="24"/>
                <w:szCs w:val="24"/>
              </w:rPr>
              <w:t>截止</w:t>
            </w:r>
            <w:r w:rsidRPr="001323E7">
              <w:rPr>
                <w:rFonts w:eastAsia="仿宋_GB2312"/>
                <w:b/>
                <w:bCs/>
                <w:color w:val="000000"/>
                <w:spacing w:val="-16"/>
                <w:sz w:val="24"/>
                <w:szCs w:val="24"/>
              </w:rPr>
              <w:t>2</w:t>
            </w:r>
            <w:r w:rsidRPr="001323E7">
              <w:rPr>
                <w:rFonts w:eastAsia="仿宋_GB2312"/>
                <w:b/>
                <w:bCs/>
                <w:color w:val="000000"/>
                <w:spacing w:val="-15"/>
                <w:sz w:val="24"/>
                <w:szCs w:val="24"/>
              </w:rPr>
              <w:t>0</w:t>
            </w:r>
            <w:r w:rsidRPr="001323E7">
              <w:rPr>
                <w:rFonts w:eastAsia="仿宋_GB2312"/>
                <w:b/>
                <w:bCs/>
                <w:color w:val="000000"/>
                <w:spacing w:val="-8"/>
                <w:sz w:val="24"/>
                <w:szCs w:val="24"/>
              </w:rPr>
              <w:t>23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年</w:t>
            </w:r>
            <w:r w:rsidRPr="001323E7">
              <w:rPr>
                <w:rFonts w:eastAsia="仿宋_GB2312"/>
                <w:b/>
                <w:bCs/>
                <w:color w:val="000000"/>
                <w:spacing w:val="-8"/>
                <w:sz w:val="24"/>
                <w:szCs w:val="24"/>
              </w:rPr>
              <w:t>6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月</w:t>
            </w:r>
            <w:r w:rsidRPr="001323E7">
              <w:rPr>
                <w:rFonts w:eastAsia="仿宋_GB2312"/>
                <w:b/>
                <w:bCs/>
                <w:color w:val="000000"/>
                <w:spacing w:val="-8"/>
                <w:sz w:val="24"/>
                <w:szCs w:val="24"/>
              </w:rPr>
              <w:t>30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日购置入账的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 xml:space="preserve"> 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总量合计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  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台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/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套，原值合计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  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万元（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财政数量：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 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台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/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套，原值合计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万元）。</w:t>
            </w:r>
          </w:p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其中，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50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万元以上合</w:t>
            </w:r>
            <w:r w:rsidRPr="001323E7">
              <w:rPr>
                <w:rFonts w:eastAsia="仿宋_GB2312"/>
                <w:color w:val="000000"/>
                <w:spacing w:val="-2"/>
                <w:sz w:val="24"/>
                <w:szCs w:val="24"/>
              </w:rPr>
              <w:t>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  </w:t>
            </w:r>
            <w:r w:rsidRPr="001323E7">
              <w:rPr>
                <w:rFonts w:eastAsia="仿宋_GB2312"/>
                <w:color w:val="000000"/>
                <w:spacing w:val="-2"/>
                <w:sz w:val="24"/>
                <w:szCs w:val="24"/>
              </w:rPr>
              <w:t>台</w:t>
            </w:r>
            <w:r w:rsidRPr="001323E7">
              <w:rPr>
                <w:rFonts w:eastAsia="仿宋_GB2312"/>
                <w:color w:val="000000"/>
                <w:spacing w:val="-2"/>
                <w:sz w:val="24"/>
                <w:szCs w:val="24"/>
              </w:rPr>
              <w:t>/</w:t>
            </w:r>
            <w:r w:rsidRPr="001323E7">
              <w:rPr>
                <w:rFonts w:eastAsia="仿宋_GB2312"/>
                <w:color w:val="000000"/>
                <w:spacing w:val="-1"/>
                <w:sz w:val="24"/>
                <w:szCs w:val="24"/>
              </w:rPr>
              <w:t>套，原值合计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</w:t>
            </w:r>
            <w:r w:rsidRPr="001323E7">
              <w:rPr>
                <w:rFonts w:eastAsia="仿宋_GB2312"/>
                <w:color w:val="000000"/>
                <w:spacing w:val="-1"/>
                <w:sz w:val="24"/>
                <w:szCs w:val="24"/>
              </w:rPr>
              <w:t>万元。</w:t>
            </w:r>
          </w:p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pacing w:val="-3"/>
                <w:sz w:val="24"/>
                <w:szCs w:val="24"/>
              </w:rPr>
            </w:pPr>
            <w:r w:rsidRPr="001323E7">
              <w:rPr>
                <w:rFonts w:eastAsia="仿宋_GB2312"/>
                <w:b/>
                <w:bCs/>
                <w:color w:val="000000"/>
                <w:spacing w:val="-6"/>
                <w:sz w:val="24"/>
                <w:szCs w:val="24"/>
              </w:rPr>
              <w:t>2021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年</w:t>
            </w:r>
            <w:r w:rsidRPr="001323E7">
              <w:rPr>
                <w:rFonts w:eastAsia="仿宋_GB2312"/>
                <w:b/>
                <w:bCs/>
                <w:color w:val="000000"/>
                <w:spacing w:val="-6"/>
                <w:sz w:val="24"/>
                <w:szCs w:val="24"/>
              </w:rPr>
              <w:t>7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月</w:t>
            </w:r>
            <w:r w:rsidRPr="001323E7">
              <w:rPr>
                <w:rFonts w:eastAsia="仿宋_GB2312"/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日至</w:t>
            </w:r>
            <w:r w:rsidRPr="001323E7">
              <w:rPr>
                <w:rFonts w:eastAsia="仿宋_GB2312"/>
                <w:b/>
                <w:bCs/>
                <w:color w:val="000000"/>
                <w:spacing w:val="-6"/>
                <w:sz w:val="24"/>
                <w:szCs w:val="24"/>
              </w:rPr>
              <w:t>2023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年</w:t>
            </w:r>
            <w:r w:rsidRPr="001323E7">
              <w:rPr>
                <w:rFonts w:eastAsia="仿宋_GB2312"/>
                <w:b/>
                <w:bCs/>
                <w:color w:val="000000"/>
                <w:spacing w:val="-6"/>
                <w:sz w:val="24"/>
                <w:szCs w:val="24"/>
              </w:rPr>
              <w:t>6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月</w:t>
            </w:r>
            <w:r w:rsidRPr="001323E7">
              <w:rPr>
                <w:rFonts w:eastAsia="仿宋_GB2312"/>
                <w:b/>
                <w:bCs/>
                <w:color w:val="000000"/>
                <w:spacing w:val="-6"/>
                <w:sz w:val="24"/>
                <w:szCs w:val="24"/>
              </w:rPr>
              <w:t>30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日购置入账的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 xml:space="preserve"> 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总量合计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台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/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套，原值合计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万元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（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财政数量：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台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/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套，原值合计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万元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</w:rPr>
              <w:t>）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；其中，已完成信息报送的财政数量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 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台</w:t>
            </w:r>
            <w:r w:rsidRPr="001323E7">
              <w:rPr>
                <w:rFonts w:eastAsia="仿宋_GB2312"/>
                <w:color w:val="000000"/>
                <w:sz w:val="24"/>
                <w:szCs w:val="24"/>
              </w:rPr>
              <w:t>/</w:t>
            </w:r>
            <w:r w:rsidRPr="001323E7">
              <w:rPr>
                <w:rFonts w:eastAsia="仿宋_GB2312"/>
                <w:color w:val="000000"/>
                <w:spacing w:val="-6"/>
                <w:sz w:val="24"/>
                <w:szCs w:val="24"/>
              </w:rPr>
              <w:t>套，</w:t>
            </w:r>
            <w:r w:rsidRPr="001323E7">
              <w:rPr>
                <w:rFonts w:eastAsia="仿宋_GB2312"/>
                <w:color w:val="000000"/>
                <w:spacing w:val="-5"/>
                <w:sz w:val="24"/>
                <w:szCs w:val="24"/>
              </w:rPr>
              <w:t>原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值合计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 xml:space="preserve"> </w:t>
            </w:r>
            <w:r w:rsidRPr="001323E7">
              <w:rPr>
                <w:rFonts w:eastAsia="仿宋_GB2312"/>
                <w:color w:val="000000"/>
                <w:spacing w:val="-8"/>
                <w:sz w:val="24"/>
                <w:szCs w:val="24"/>
                <w:u w:val="single"/>
              </w:rPr>
              <w:t xml:space="preserve">   </w:t>
            </w:r>
            <w:r w:rsidRPr="001323E7">
              <w:rPr>
                <w:rFonts w:eastAsia="仿宋_GB2312"/>
                <w:color w:val="000000"/>
                <w:spacing w:val="-3"/>
                <w:sz w:val="24"/>
                <w:szCs w:val="24"/>
              </w:rPr>
              <w:t>万元。</w:t>
            </w:r>
          </w:p>
        </w:tc>
      </w:tr>
      <w:tr w:rsidR="00B56BFE" w:rsidRPr="001323E7" w:rsidTr="006D7FC5">
        <w:trPr>
          <w:trHeight w:val="556"/>
          <w:jc w:val="center"/>
        </w:trPr>
        <w:tc>
          <w:tcPr>
            <w:tcW w:w="13464" w:type="dxa"/>
            <w:gridSpan w:val="5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323E7">
              <w:rPr>
                <w:rFonts w:eastAsia="仿宋_GB2312"/>
                <w:spacing w:val="-13"/>
                <w:sz w:val="28"/>
                <w:szCs w:val="28"/>
              </w:rPr>
              <w:t>自</w:t>
            </w:r>
            <w:r w:rsidRPr="001323E7">
              <w:rPr>
                <w:rFonts w:eastAsia="仿宋_GB2312"/>
                <w:spacing w:val="-13"/>
                <w:sz w:val="28"/>
                <w:szCs w:val="28"/>
              </w:rPr>
              <w:t xml:space="preserve"> </w:t>
            </w:r>
            <w:r w:rsidRPr="001323E7">
              <w:rPr>
                <w:rFonts w:eastAsia="仿宋_GB2312"/>
                <w:spacing w:val="-12"/>
                <w:sz w:val="28"/>
                <w:szCs w:val="28"/>
              </w:rPr>
              <w:t>查</w:t>
            </w:r>
            <w:r w:rsidRPr="001323E7">
              <w:rPr>
                <w:rFonts w:eastAsia="仿宋_GB2312"/>
                <w:spacing w:val="-12"/>
                <w:sz w:val="28"/>
                <w:szCs w:val="28"/>
              </w:rPr>
              <w:t xml:space="preserve"> </w:t>
            </w:r>
            <w:r w:rsidRPr="001323E7">
              <w:rPr>
                <w:rFonts w:eastAsia="仿宋_GB2312"/>
                <w:spacing w:val="-12"/>
                <w:sz w:val="28"/>
                <w:szCs w:val="28"/>
              </w:rPr>
              <w:t>情</w:t>
            </w:r>
            <w:r w:rsidRPr="001323E7">
              <w:rPr>
                <w:rFonts w:eastAsia="仿宋_GB2312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1323E7">
              <w:rPr>
                <w:rFonts w:eastAsia="仿宋_GB2312"/>
                <w:spacing w:val="-12"/>
                <w:sz w:val="28"/>
                <w:szCs w:val="28"/>
              </w:rPr>
              <w:t>况</w:t>
            </w:r>
            <w:proofErr w:type="gramEnd"/>
          </w:p>
        </w:tc>
      </w:tr>
      <w:tr w:rsidR="00B56BFE" w:rsidRPr="00A536C7" w:rsidTr="006D7FC5">
        <w:trPr>
          <w:trHeight w:val="516"/>
          <w:jc w:val="center"/>
        </w:trPr>
        <w:tc>
          <w:tcPr>
            <w:tcW w:w="706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361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10"/>
                <w:sz w:val="24"/>
                <w:szCs w:val="24"/>
              </w:rPr>
              <w:t>自查内容</w:t>
            </w:r>
          </w:p>
        </w:tc>
        <w:tc>
          <w:tcPr>
            <w:tcW w:w="1344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10"/>
                <w:sz w:val="24"/>
                <w:szCs w:val="24"/>
              </w:rPr>
              <w:t>自查情况</w:t>
            </w:r>
          </w:p>
        </w:tc>
        <w:tc>
          <w:tcPr>
            <w:tcW w:w="7797" w:type="dxa"/>
            <w:gridSpan w:val="2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6"/>
                <w:sz w:val="24"/>
                <w:szCs w:val="24"/>
              </w:rPr>
              <w:t>情</w:t>
            </w:r>
            <w:r w:rsidRPr="001323E7">
              <w:rPr>
                <w:rFonts w:eastAsia="仿宋_GB2312"/>
                <w:spacing w:val="-3"/>
                <w:sz w:val="24"/>
                <w:szCs w:val="24"/>
              </w:rPr>
              <w:t>况说明</w:t>
            </w:r>
          </w:p>
        </w:tc>
      </w:tr>
      <w:tr w:rsidR="00B56BFE" w:rsidRPr="00A536C7" w:rsidTr="006D7FC5">
        <w:trPr>
          <w:trHeight w:val="462"/>
          <w:jc w:val="center"/>
        </w:trPr>
        <w:tc>
          <w:tcPr>
            <w:tcW w:w="706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17"/>
                <w:sz w:val="24"/>
                <w:szCs w:val="24"/>
              </w:rPr>
              <w:t>仪器共享专职</w:t>
            </w:r>
            <w:r w:rsidRPr="001323E7">
              <w:rPr>
                <w:rFonts w:eastAsia="仿宋_GB2312"/>
                <w:spacing w:val="16"/>
                <w:sz w:val="24"/>
                <w:szCs w:val="24"/>
              </w:rPr>
              <w:t>管理岗位</w:t>
            </w:r>
          </w:p>
        </w:tc>
        <w:tc>
          <w:tcPr>
            <w:tcW w:w="1344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8"/>
                <w:sz w:val="24"/>
                <w:szCs w:val="24"/>
              </w:rPr>
              <w:t>□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有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□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无</w:t>
            </w:r>
          </w:p>
        </w:tc>
        <w:tc>
          <w:tcPr>
            <w:tcW w:w="3060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联</w:t>
            </w:r>
            <w:r w:rsidRPr="001323E7">
              <w:rPr>
                <w:rFonts w:eastAsia="仿宋_GB2312"/>
                <w:spacing w:val="-1"/>
                <w:sz w:val="24"/>
                <w:szCs w:val="24"/>
              </w:rPr>
              <w:t>系人及联系方式</w:t>
            </w:r>
          </w:p>
        </w:tc>
        <w:tc>
          <w:tcPr>
            <w:tcW w:w="473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56BFE" w:rsidRPr="00A536C7" w:rsidTr="006D7FC5">
        <w:trPr>
          <w:trHeight w:val="640"/>
          <w:jc w:val="center"/>
        </w:trPr>
        <w:tc>
          <w:tcPr>
            <w:tcW w:w="706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共享管理相关制度</w:t>
            </w:r>
          </w:p>
        </w:tc>
        <w:tc>
          <w:tcPr>
            <w:tcW w:w="1344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8"/>
                <w:sz w:val="24"/>
                <w:szCs w:val="24"/>
              </w:rPr>
              <w:t>□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有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□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无</w:t>
            </w:r>
          </w:p>
        </w:tc>
        <w:tc>
          <w:tcPr>
            <w:tcW w:w="3060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3"/>
                <w:sz w:val="24"/>
                <w:szCs w:val="24"/>
              </w:rPr>
              <w:t>制</w:t>
            </w:r>
            <w:r w:rsidRPr="001323E7">
              <w:rPr>
                <w:rFonts w:eastAsia="仿宋_GB2312"/>
                <w:spacing w:val="-2"/>
                <w:sz w:val="24"/>
                <w:szCs w:val="24"/>
              </w:rPr>
              <w:t>度名称及文号</w:t>
            </w:r>
          </w:p>
        </w:tc>
        <w:tc>
          <w:tcPr>
            <w:tcW w:w="473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56BFE" w:rsidRPr="00A536C7" w:rsidTr="006D7FC5">
        <w:trPr>
          <w:trHeight w:val="492"/>
          <w:jc w:val="center"/>
        </w:trPr>
        <w:tc>
          <w:tcPr>
            <w:tcW w:w="706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在线服务平</w:t>
            </w:r>
            <w:r w:rsidRPr="001323E7">
              <w:rPr>
                <w:rFonts w:eastAsia="仿宋_GB2312"/>
                <w:spacing w:val="-1"/>
                <w:sz w:val="24"/>
                <w:szCs w:val="24"/>
              </w:rPr>
              <w:t>台</w:t>
            </w:r>
          </w:p>
        </w:tc>
        <w:tc>
          <w:tcPr>
            <w:tcW w:w="1344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8"/>
                <w:sz w:val="24"/>
                <w:szCs w:val="24"/>
              </w:rPr>
              <w:t>□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有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□</w:t>
            </w:r>
            <w:r w:rsidRPr="001323E7">
              <w:rPr>
                <w:rFonts w:eastAsia="仿宋_GB2312"/>
                <w:spacing w:val="-7"/>
                <w:sz w:val="24"/>
                <w:szCs w:val="24"/>
              </w:rPr>
              <w:t>无</w:t>
            </w:r>
          </w:p>
        </w:tc>
        <w:tc>
          <w:tcPr>
            <w:tcW w:w="3060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服务预约及共享等情</w:t>
            </w:r>
            <w:r w:rsidRPr="001323E7">
              <w:rPr>
                <w:rFonts w:eastAsia="仿宋_GB2312"/>
                <w:spacing w:val="-1"/>
                <w:sz w:val="24"/>
                <w:szCs w:val="24"/>
              </w:rPr>
              <w:t>况</w:t>
            </w:r>
          </w:p>
        </w:tc>
        <w:tc>
          <w:tcPr>
            <w:tcW w:w="473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56BFE" w:rsidRPr="00A536C7" w:rsidTr="006D7FC5">
        <w:trPr>
          <w:trHeight w:val="428"/>
          <w:jc w:val="center"/>
        </w:trPr>
        <w:tc>
          <w:tcPr>
            <w:tcW w:w="4323" w:type="dxa"/>
            <w:gridSpan w:val="2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3"/>
                <w:sz w:val="24"/>
                <w:szCs w:val="24"/>
              </w:rPr>
              <w:t>填</w:t>
            </w:r>
            <w:r w:rsidRPr="001323E7">
              <w:rPr>
                <w:rFonts w:eastAsia="仿宋_GB2312"/>
                <w:spacing w:val="-2"/>
                <w:sz w:val="24"/>
                <w:szCs w:val="24"/>
              </w:rPr>
              <w:t>表人</w:t>
            </w:r>
          </w:p>
        </w:tc>
        <w:tc>
          <w:tcPr>
            <w:tcW w:w="1344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4"/>
                <w:sz w:val="24"/>
                <w:szCs w:val="24"/>
              </w:rPr>
              <w:t>所</w:t>
            </w:r>
            <w:r w:rsidRPr="001323E7">
              <w:rPr>
                <w:rFonts w:eastAsia="仿宋_GB2312"/>
                <w:spacing w:val="-3"/>
                <w:sz w:val="24"/>
                <w:szCs w:val="24"/>
              </w:rPr>
              <w:t>在</w:t>
            </w:r>
            <w:r w:rsidRPr="001323E7">
              <w:rPr>
                <w:rFonts w:eastAsia="仿宋_GB2312"/>
                <w:spacing w:val="-2"/>
                <w:sz w:val="24"/>
                <w:szCs w:val="24"/>
              </w:rPr>
              <w:t>部门</w:t>
            </w:r>
          </w:p>
        </w:tc>
        <w:tc>
          <w:tcPr>
            <w:tcW w:w="473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56BFE" w:rsidRPr="00A536C7" w:rsidTr="006D7FC5">
        <w:trPr>
          <w:trHeight w:val="562"/>
          <w:jc w:val="center"/>
        </w:trPr>
        <w:tc>
          <w:tcPr>
            <w:tcW w:w="4323" w:type="dxa"/>
            <w:gridSpan w:val="2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联系电</w:t>
            </w:r>
            <w:r w:rsidRPr="001323E7">
              <w:rPr>
                <w:rFonts w:eastAsia="仿宋_GB2312"/>
                <w:spacing w:val="-1"/>
                <w:sz w:val="24"/>
                <w:szCs w:val="24"/>
              </w:rPr>
              <w:t>话及邮箱</w:t>
            </w:r>
          </w:p>
        </w:tc>
        <w:tc>
          <w:tcPr>
            <w:tcW w:w="1344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1323E7">
              <w:rPr>
                <w:rFonts w:eastAsia="仿宋_GB2312"/>
                <w:spacing w:val="-2"/>
                <w:sz w:val="24"/>
                <w:szCs w:val="24"/>
              </w:rPr>
              <w:t>所在部门</w:t>
            </w:r>
            <w:r w:rsidRPr="001323E7">
              <w:rPr>
                <w:rFonts w:eastAsia="仿宋_GB2312"/>
                <w:spacing w:val="-1"/>
                <w:sz w:val="24"/>
                <w:szCs w:val="24"/>
              </w:rPr>
              <w:t>负责人</w:t>
            </w:r>
          </w:p>
        </w:tc>
        <w:tc>
          <w:tcPr>
            <w:tcW w:w="4737" w:type="dxa"/>
            <w:vAlign w:val="center"/>
          </w:tcPr>
          <w:p w:rsidR="00B56BFE" w:rsidRPr="001323E7" w:rsidRDefault="00B56BFE" w:rsidP="006D7FC5">
            <w:pPr>
              <w:snapToGrid w:val="0"/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B56BFE" w:rsidRPr="001323E7" w:rsidRDefault="00B56BFE" w:rsidP="00B56BFE">
      <w:pPr>
        <w:snapToGrid w:val="0"/>
        <w:spacing w:line="320" w:lineRule="exact"/>
        <w:ind w:firstLineChars="240" w:firstLine="566"/>
        <w:jc w:val="left"/>
        <w:rPr>
          <w:rFonts w:eastAsia="仿宋_GB2312"/>
          <w:spacing w:val="-2"/>
          <w:sz w:val="24"/>
          <w:szCs w:val="24"/>
        </w:rPr>
      </w:pPr>
      <w:r w:rsidRPr="001323E7">
        <w:rPr>
          <w:rFonts w:eastAsia="仿宋_GB2312"/>
          <w:spacing w:val="-2"/>
          <w:sz w:val="24"/>
          <w:szCs w:val="24"/>
        </w:rPr>
        <w:t>备注：</w:t>
      </w:r>
      <w:r w:rsidRPr="001323E7">
        <w:rPr>
          <w:rFonts w:eastAsia="仿宋_GB2312"/>
          <w:spacing w:val="-2"/>
          <w:sz w:val="24"/>
          <w:szCs w:val="24"/>
        </w:rPr>
        <w:t xml:space="preserve">1. </w:t>
      </w:r>
      <w:r w:rsidRPr="001323E7">
        <w:rPr>
          <w:rFonts w:eastAsia="仿宋_GB2312"/>
          <w:spacing w:val="-2"/>
          <w:sz w:val="24"/>
          <w:szCs w:val="24"/>
        </w:rPr>
        <w:t>重大科研基础设施信息直接通过市共享</w:t>
      </w:r>
      <w:r w:rsidRPr="001323E7">
        <w:rPr>
          <w:rFonts w:eastAsia="仿宋_GB2312"/>
          <w:spacing w:val="-1"/>
          <w:sz w:val="24"/>
          <w:szCs w:val="24"/>
        </w:rPr>
        <w:t>服务平台系统</w:t>
      </w:r>
      <w:r>
        <w:rPr>
          <w:rFonts w:eastAsia="仿宋_GB2312" w:hint="eastAsia"/>
          <w:spacing w:val="-1"/>
          <w:sz w:val="24"/>
          <w:szCs w:val="24"/>
        </w:rPr>
        <w:t>（</w:t>
      </w:r>
      <w:r w:rsidRPr="00A536C7">
        <w:rPr>
          <w:rFonts w:eastAsia="仿宋_GB2312"/>
          <w:spacing w:val="-1"/>
          <w:sz w:val="24"/>
          <w:szCs w:val="24"/>
        </w:rPr>
        <w:t>www.sgst.cn</w:t>
      </w:r>
      <w:r>
        <w:rPr>
          <w:rFonts w:eastAsia="仿宋_GB2312" w:hint="eastAsia"/>
          <w:spacing w:val="-1"/>
          <w:sz w:val="24"/>
          <w:szCs w:val="24"/>
        </w:rPr>
        <w:t>）</w:t>
      </w:r>
      <w:r w:rsidRPr="001323E7">
        <w:rPr>
          <w:rFonts w:eastAsia="仿宋_GB2312"/>
          <w:spacing w:val="-1"/>
          <w:sz w:val="24"/>
          <w:szCs w:val="24"/>
        </w:rPr>
        <w:t>填报，不再填写自查表。</w:t>
      </w:r>
    </w:p>
    <w:p w:rsidR="00B56BFE" w:rsidRPr="001323E7" w:rsidRDefault="00B56BFE" w:rsidP="00B56BFE">
      <w:pPr>
        <w:snapToGrid w:val="0"/>
        <w:spacing w:line="320" w:lineRule="exact"/>
        <w:ind w:firstLineChars="540" w:firstLine="1274"/>
        <w:jc w:val="left"/>
        <w:rPr>
          <w:rFonts w:eastAsia="仿宋_GB2312"/>
          <w:spacing w:val="-2"/>
          <w:sz w:val="24"/>
          <w:szCs w:val="24"/>
        </w:rPr>
      </w:pPr>
      <w:r w:rsidRPr="001323E7">
        <w:rPr>
          <w:rFonts w:eastAsia="仿宋_GB2312"/>
          <w:spacing w:val="-2"/>
          <w:sz w:val="24"/>
          <w:szCs w:val="24"/>
        </w:rPr>
        <w:t xml:space="preserve">2. </w:t>
      </w:r>
      <w:r w:rsidRPr="001323E7">
        <w:rPr>
          <w:rFonts w:eastAsia="仿宋_GB2312"/>
          <w:spacing w:val="-2"/>
          <w:sz w:val="24"/>
          <w:szCs w:val="24"/>
        </w:rPr>
        <w:t>共享管理相关制度是指信息报送、评估考核、查重评议、人员激励等。</w:t>
      </w:r>
    </w:p>
    <w:p w:rsidR="00B56BFE" w:rsidRPr="001323E7" w:rsidRDefault="00B56BFE" w:rsidP="00B56BFE">
      <w:pPr>
        <w:ind w:rightChars="492" w:right="1033" w:firstLineChars="300" w:firstLine="696"/>
        <w:jc w:val="right"/>
        <w:rPr>
          <w:rFonts w:eastAsia="仿宋_GB2312"/>
          <w:szCs w:val="24"/>
        </w:rPr>
      </w:pPr>
      <w:r w:rsidRPr="001323E7">
        <w:rPr>
          <w:rFonts w:eastAsia="仿宋_GB2312"/>
          <w:spacing w:val="-4"/>
          <w:sz w:val="24"/>
          <w:szCs w:val="24"/>
        </w:rPr>
        <w:t>填表日期：</w:t>
      </w:r>
      <w:r w:rsidRPr="001323E7">
        <w:rPr>
          <w:rFonts w:eastAsia="仿宋_GB2312"/>
          <w:spacing w:val="-4"/>
          <w:sz w:val="24"/>
          <w:szCs w:val="24"/>
        </w:rPr>
        <w:t>2023</w:t>
      </w:r>
      <w:r w:rsidRPr="001323E7">
        <w:rPr>
          <w:rFonts w:eastAsia="仿宋_GB2312"/>
          <w:spacing w:val="-4"/>
          <w:sz w:val="24"/>
          <w:szCs w:val="24"/>
        </w:rPr>
        <w:t>年</w:t>
      </w:r>
      <w:r w:rsidRPr="001323E7">
        <w:rPr>
          <w:rFonts w:eastAsia="仿宋_GB2312"/>
          <w:spacing w:val="-4"/>
          <w:sz w:val="24"/>
          <w:szCs w:val="24"/>
          <w:u w:val="single"/>
        </w:rPr>
        <w:t xml:space="preserve">    </w:t>
      </w:r>
      <w:r w:rsidRPr="001323E7">
        <w:rPr>
          <w:rFonts w:eastAsia="仿宋_GB2312"/>
          <w:spacing w:val="-4"/>
          <w:sz w:val="24"/>
          <w:szCs w:val="24"/>
        </w:rPr>
        <w:t>月</w:t>
      </w:r>
      <w:r w:rsidRPr="001323E7">
        <w:rPr>
          <w:rFonts w:eastAsia="仿宋_GB2312"/>
          <w:spacing w:val="-4"/>
          <w:sz w:val="24"/>
          <w:szCs w:val="24"/>
          <w:u w:val="single"/>
        </w:rPr>
        <w:t xml:space="preserve">    </w:t>
      </w:r>
      <w:r w:rsidRPr="001323E7">
        <w:rPr>
          <w:rFonts w:eastAsia="仿宋_GB2312"/>
          <w:spacing w:val="-4"/>
          <w:sz w:val="24"/>
          <w:szCs w:val="24"/>
        </w:rPr>
        <w:t>日</w:t>
      </w:r>
    </w:p>
    <w:p w:rsidR="00C212A9" w:rsidRDefault="00C212A9"/>
    <w:sectPr w:rsidR="00C212A9" w:rsidSect="00B56BFE">
      <w:pgSz w:w="16838" w:h="11906" w:orient="landscape"/>
      <w:pgMar w:top="1134" w:right="1814" w:bottom="1134" w:left="136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3A" w:rsidRDefault="00265E3A" w:rsidP="00B56BFE">
      <w:r>
        <w:separator/>
      </w:r>
    </w:p>
  </w:endnote>
  <w:endnote w:type="continuationSeparator" w:id="0">
    <w:p w:rsidR="00265E3A" w:rsidRDefault="00265E3A" w:rsidP="00B5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3A" w:rsidRDefault="00265E3A" w:rsidP="00B56BFE">
      <w:r>
        <w:separator/>
      </w:r>
    </w:p>
  </w:footnote>
  <w:footnote w:type="continuationSeparator" w:id="0">
    <w:p w:rsidR="00265E3A" w:rsidRDefault="00265E3A" w:rsidP="00B5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BFE"/>
    <w:rsid w:val="00265E3A"/>
    <w:rsid w:val="00536F1A"/>
    <w:rsid w:val="00A027E1"/>
    <w:rsid w:val="00B56BFE"/>
    <w:rsid w:val="00C2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B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st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2</cp:revision>
  <dcterms:created xsi:type="dcterms:W3CDTF">2023-06-06T05:03:00Z</dcterms:created>
  <dcterms:modified xsi:type="dcterms:W3CDTF">2023-06-06T05:04:00Z</dcterms:modified>
</cp:coreProperties>
</file>