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12" w:rsidRPr="00CB5412" w:rsidRDefault="00DE3512" w:rsidP="00DE3512">
      <w:pPr>
        <w:spacing w:beforeLines="50" w:afterLines="50"/>
        <w:rPr>
          <w:rFonts w:ascii="黑体" w:eastAsia="黑体" w:hint="eastAsia"/>
          <w:sz w:val="32"/>
          <w:szCs w:val="32"/>
        </w:rPr>
      </w:pPr>
      <w:r w:rsidRPr="00CB5412">
        <w:rPr>
          <w:rFonts w:ascii="黑体" w:eastAsia="黑体" w:hint="eastAsia"/>
          <w:sz w:val="32"/>
          <w:szCs w:val="32"/>
        </w:rPr>
        <w:t>附件1</w:t>
      </w:r>
    </w:p>
    <w:p w:rsidR="00DE3512" w:rsidRPr="00CB5412" w:rsidRDefault="00DE3512" w:rsidP="00DE3512">
      <w:pPr>
        <w:spacing w:beforeLines="50" w:afterLines="50"/>
        <w:jc w:val="center"/>
        <w:rPr>
          <w:rFonts w:ascii="方正小标宋_GBK" w:eastAsia="方正小标宋_GBK" w:hint="eastAsia"/>
          <w:sz w:val="30"/>
          <w:szCs w:val="36"/>
        </w:rPr>
      </w:pPr>
      <w:r>
        <w:rPr>
          <w:rFonts w:ascii="方正小标宋_GBK" w:eastAsia="方正小标宋_GBK" w:hint="eastAsia"/>
          <w:sz w:val="30"/>
          <w:szCs w:val="36"/>
        </w:rPr>
        <w:t xml:space="preserve">     </w:t>
      </w:r>
      <w:r w:rsidRPr="00CB5412">
        <w:rPr>
          <w:rFonts w:ascii="方正小标宋_GBK" w:eastAsia="方正小标宋_GBK" w:hint="eastAsia"/>
          <w:sz w:val="30"/>
          <w:szCs w:val="36"/>
        </w:rPr>
        <w:t>2013年全国科技活动周暨上海科技节先进集体申报表</w:t>
      </w:r>
    </w:p>
    <w:tbl>
      <w:tblPr>
        <w:tblW w:w="9360" w:type="dxa"/>
        <w:tblInd w:w="-72" w:type="dxa"/>
        <w:tblLayout w:type="fixed"/>
        <w:tblLook w:val="0000"/>
      </w:tblPr>
      <w:tblGrid>
        <w:gridCol w:w="719"/>
        <w:gridCol w:w="1979"/>
        <w:gridCol w:w="1262"/>
        <w:gridCol w:w="900"/>
        <w:gridCol w:w="180"/>
        <w:gridCol w:w="1260"/>
        <w:gridCol w:w="1080"/>
        <w:gridCol w:w="1980"/>
      </w:tblGrid>
      <w:tr w:rsidR="00DE3512" w:rsidTr="00ED167F">
        <w:trPr>
          <w:cantSplit/>
          <w:trHeight w:hRule="exact" w:val="68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E3512" w:rsidRDefault="00DE3512" w:rsidP="00ED167F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名称（盖章）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3512" w:rsidTr="00ED167F">
        <w:trPr>
          <w:cantSplit/>
          <w:trHeight w:hRule="exact" w:val="89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  址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3512" w:rsidTr="00ED167F">
        <w:trPr>
          <w:cantSplit/>
          <w:trHeight w:val="55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单位负责人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3512" w:rsidTr="00ED167F">
        <w:trPr>
          <w:cantSplit/>
          <w:trHeight w:hRule="exact" w:val="636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3512" w:rsidTr="00ED167F">
        <w:trPr>
          <w:cantSplit/>
          <w:trHeight w:hRule="exact" w:val="68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E3512" w:rsidTr="00ED167F">
        <w:trPr>
          <w:cantSplit/>
          <w:trHeight w:val="642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</w:tr>
      <w:tr w:rsidR="00DE3512" w:rsidTr="00ED167F">
        <w:trPr>
          <w:trHeight w:val="366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先进事迹简介</w:t>
            </w:r>
          </w:p>
          <w:p w:rsidR="00DE3512" w:rsidRDefault="00DE3512" w:rsidP="00ED167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12" w:rsidRDefault="00DE3512" w:rsidP="00ED167F">
            <w:pPr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</w:tc>
      </w:tr>
      <w:tr w:rsidR="00DE3512" w:rsidTr="00ED167F">
        <w:trPr>
          <w:trHeight w:val="34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12" w:rsidRDefault="00DE3512" w:rsidP="00ED1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主管部门意见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12" w:rsidRDefault="00DE3512" w:rsidP="00ED167F">
            <w:pPr>
              <w:rPr>
                <w:rFonts w:ascii="仿宋_GB2312" w:eastAsia="仿宋_GB2312"/>
                <w:sz w:val="24"/>
              </w:rPr>
            </w:pP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</w:t>
            </w: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ind w:firstLineChars="900" w:firstLine="2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DE3512" w:rsidRDefault="00DE3512" w:rsidP="00ED167F">
            <w:pPr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ind w:firstLineChars="400" w:firstLine="9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:rsidR="00DE3512" w:rsidRDefault="00DE3512" w:rsidP="00ED167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12" w:rsidRDefault="00DE3512" w:rsidP="00ED167F">
            <w:pPr>
              <w:jc w:val="right"/>
              <w:rPr>
                <w:rFonts w:ascii="仿宋_GB2312" w:eastAsia="仿宋_GB2312"/>
                <w:sz w:val="24"/>
              </w:rPr>
            </w:pPr>
          </w:p>
          <w:p w:rsidR="00DE3512" w:rsidRDefault="00DE3512" w:rsidP="00ED167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3512" w:rsidRPr="00CB5412" w:rsidRDefault="00DE3512" w:rsidP="00ED167F">
            <w:pPr>
              <w:snapToGrid w:val="0"/>
              <w:spacing w:line="300" w:lineRule="auto"/>
              <w:ind w:right="839"/>
              <w:rPr>
                <w:rFonts w:ascii="仿宋_GB2312" w:eastAsia="仿宋_GB2312" w:hint="eastAsia"/>
                <w:spacing w:val="-16"/>
                <w:sz w:val="24"/>
              </w:rPr>
            </w:pPr>
            <w:r w:rsidRPr="00CB5412">
              <w:rPr>
                <w:rFonts w:ascii="仿宋_GB2312" w:eastAsia="仿宋_GB2312" w:hint="eastAsia"/>
                <w:spacing w:val="-16"/>
                <w:sz w:val="24"/>
              </w:rPr>
              <w:t>全国科技活动周（上海）组委会办公室</w:t>
            </w:r>
          </w:p>
          <w:p w:rsidR="00DE3512" w:rsidRDefault="00DE3512" w:rsidP="00ED167F">
            <w:pPr>
              <w:snapToGrid w:val="0"/>
              <w:spacing w:line="300" w:lineRule="auto"/>
              <w:ind w:right="839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上海科技节组委会办公室</w:t>
            </w:r>
          </w:p>
          <w:p w:rsidR="00DE3512" w:rsidRDefault="00DE3512" w:rsidP="00ED167F">
            <w:pPr>
              <w:ind w:right="1320" w:firstLineChars="950" w:firstLine="22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DE3512">
            <w:pPr>
              <w:spacing w:beforeLines="50"/>
              <w:ind w:right="1321" w:firstLineChars="950" w:firstLine="228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DE3512" w:rsidRDefault="00DE3512" w:rsidP="00ED167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3512" w:rsidRDefault="00DE3512" w:rsidP="00ED167F">
            <w:pPr>
              <w:ind w:right="9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DE3512" w:rsidRDefault="00DE3512" w:rsidP="00ED167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DE3512" w:rsidRDefault="00DE3512" w:rsidP="00DE3512">
      <w:pPr>
        <w:snapToGrid w:val="0"/>
        <w:spacing w:beforeLines="50"/>
        <w:ind w:left="315" w:hangingChars="150" w:hanging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1、截止日期：请在2013年6月28日前将盖章的申报表寄至人民大道200号1413室，</w:t>
      </w:r>
    </w:p>
    <w:p w:rsidR="00DE3512" w:rsidRDefault="00DE3512" w:rsidP="00DE3512">
      <w:pPr>
        <w:snapToGrid w:val="0"/>
        <w:ind w:leftChars="150" w:left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电子版发送至</w:t>
      </w:r>
      <w:r w:rsidRPr="00976811">
        <w:rPr>
          <w:rFonts w:eastAsia="楷体_GB2312"/>
        </w:rPr>
        <w:t>kjhdz@stcsm.gov.cn</w:t>
      </w:r>
      <w:r w:rsidRPr="00976811">
        <w:rPr>
          <w:rFonts w:eastAsia="楷体_GB2312"/>
        </w:rPr>
        <w:t>，</w:t>
      </w:r>
      <w:r>
        <w:rPr>
          <w:rFonts w:ascii="仿宋_GB2312" w:eastAsia="仿宋_GB2312" w:hint="eastAsia"/>
        </w:rPr>
        <w:t>逾期不再受理。</w:t>
      </w:r>
    </w:p>
    <w:p w:rsidR="00525E1B" w:rsidRDefault="00DE3512" w:rsidP="00DE3512">
      <w:pPr>
        <w:snapToGrid w:val="0"/>
        <w:jc w:val="left"/>
      </w:pPr>
      <w:r>
        <w:t>2</w:t>
      </w:r>
      <w:r>
        <w:rPr>
          <w:rFonts w:hint="eastAsia"/>
        </w:rPr>
        <w:t>、</w:t>
      </w:r>
      <w:r>
        <w:rPr>
          <w:rFonts w:ascii="楷体_GB2312" w:eastAsia="楷体_GB2312" w:hint="eastAsia"/>
        </w:rPr>
        <w:t>联系电话：23112578   传真：</w:t>
      </w:r>
      <w:proofErr w:type="gramStart"/>
      <w:r>
        <w:rPr>
          <w:rFonts w:ascii="楷体_GB2312" w:eastAsia="楷体_GB2312" w:hint="eastAsia"/>
        </w:rPr>
        <w:t>63582686  E</w:t>
      </w:r>
      <w:proofErr w:type="gramEnd"/>
      <w:r>
        <w:rPr>
          <w:rFonts w:ascii="楷体_GB2312" w:eastAsia="楷体_GB2312" w:hint="eastAsia"/>
        </w:rPr>
        <w:t>-mail:</w:t>
      </w:r>
      <w:r w:rsidRPr="00976811">
        <w:rPr>
          <w:rFonts w:eastAsia="楷体_GB2312"/>
        </w:rPr>
        <w:t xml:space="preserve"> kjhdz@stcsm.gov.cn</w:t>
      </w:r>
    </w:p>
    <w:sectPr w:rsidR="00525E1B" w:rsidSect="00525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512"/>
    <w:rsid w:val="00525E1B"/>
    <w:rsid w:val="00DE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2013-06-19T03:34:00Z</dcterms:created>
  <dcterms:modified xsi:type="dcterms:W3CDTF">2013-06-19T03:34:00Z</dcterms:modified>
</cp:coreProperties>
</file>