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94" w:rsidRPr="003B2644" w:rsidRDefault="000E0194" w:rsidP="000E0194">
      <w:pPr>
        <w:jc w:val="center"/>
        <w:rPr>
          <w:rFonts w:ascii="方正小标宋_GBK" w:eastAsia="方正小标宋_GBK" w:hAnsi="华文中宋" w:cs="仿宋_GB2312" w:hint="eastAsia"/>
          <w:sz w:val="52"/>
          <w:szCs w:val="52"/>
        </w:rPr>
      </w:pPr>
      <w:r w:rsidRPr="003B2644">
        <w:rPr>
          <w:rFonts w:ascii="方正小标宋_GBK" w:eastAsia="方正小标宋_GBK" w:hAnsi="华文中宋" w:cs="仿宋_GB2312" w:hint="eastAsia"/>
          <w:sz w:val="52"/>
          <w:szCs w:val="52"/>
        </w:rPr>
        <w:t>2016年度上海市社区创新屋</w:t>
      </w:r>
    </w:p>
    <w:p w:rsidR="000E0194" w:rsidRPr="003B2644" w:rsidRDefault="000E0194" w:rsidP="000E0194">
      <w:pPr>
        <w:jc w:val="center"/>
        <w:rPr>
          <w:rFonts w:ascii="方正小标宋_GBK" w:eastAsia="方正小标宋_GBK" w:hAnsi="华文中宋" w:cs="仿宋_GB2312" w:hint="eastAsia"/>
          <w:sz w:val="52"/>
          <w:szCs w:val="52"/>
        </w:rPr>
      </w:pPr>
      <w:r w:rsidRPr="003B2644">
        <w:rPr>
          <w:rFonts w:ascii="方正小标宋_GBK" w:eastAsia="方正小标宋_GBK" w:hAnsi="华文中宋" w:cs="仿宋_GB2312" w:hint="eastAsia"/>
          <w:sz w:val="52"/>
          <w:szCs w:val="52"/>
        </w:rPr>
        <w:t>综合评价表</w:t>
      </w:r>
    </w:p>
    <w:p w:rsidR="000E0194" w:rsidRDefault="000E0194" w:rsidP="000E0194">
      <w:pPr>
        <w:jc w:val="center"/>
        <w:rPr>
          <w:rFonts w:ascii="华文中宋" w:eastAsia="华文中宋" w:hAnsi="华文中宋" w:cs="仿宋_GB2312"/>
          <w:sz w:val="52"/>
          <w:szCs w:val="52"/>
        </w:rPr>
      </w:pPr>
    </w:p>
    <w:p w:rsidR="000E0194" w:rsidRDefault="000E0194" w:rsidP="000E0194">
      <w:pPr>
        <w:jc w:val="center"/>
        <w:rPr>
          <w:rFonts w:ascii="华文中宋" w:eastAsia="华文中宋" w:hAnsi="华文中宋" w:cs="仿宋_GB2312"/>
          <w:sz w:val="52"/>
          <w:szCs w:val="52"/>
        </w:rPr>
      </w:pPr>
    </w:p>
    <w:p w:rsidR="000E0194" w:rsidRDefault="000E0194" w:rsidP="000E0194">
      <w:pPr>
        <w:jc w:val="center"/>
        <w:rPr>
          <w:rFonts w:ascii="华文中宋" w:eastAsia="华文中宋" w:hAnsi="华文中宋" w:cs="仿宋_GB2312"/>
          <w:sz w:val="52"/>
          <w:szCs w:val="52"/>
        </w:rPr>
      </w:pPr>
    </w:p>
    <w:p w:rsidR="000E0194" w:rsidRDefault="000E0194" w:rsidP="000E0194">
      <w:pPr>
        <w:jc w:val="center"/>
        <w:rPr>
          <w:rFonts w:ascii="华文中宋" w:eastAsia="华文中宋" w:hAnsi="华文中宋" w:cs="仿宋_GB2312"/>
          <w:sz w:val="52"/>
          <w:szCs w:val="52"/>
        </w:rPr>
      </w:pPr>
    </w:p>
    <w:p w:rsidR="000E0194" w:rsidRPr="00D85ADC" w:rsidRDefault="000E0194" w:rsidP="000E0194">
      <w:pPr>
        <w:ind w:firstLineChars="550" w:firstLine="1980"/>
        <w:rPr>
          <w:rFonts w:ascii="仿宋_GB2312" w:eastAsia="仿宋_GB2312" w:hAnsi="华文中宋" w:cs="仿宋_GB2312"/>
          <w:sz w:val="36"/>
          <w:szCs w:val="36"/>
          <w:u w:val="single"/>
        </w:rPr>
      </w:pPr>
      <w:r w:rsidRPr="00D85ADC">
        <w:rPr>
          <w:rFonts w:ascii="仿宋_GB2312" w:eastAsia="仿宋_GB2312" w:hAnsi="华文中宋" w:cs="仿宋_GB2312" w:hint="eastAsia"/>
          <w:sz w:val="36"/>
          <w:szCs w:val="36"/>
        </w:rPr>
        <w:t>社区创新屋：</w:t>
      </w:r>
      <w:r w:rsidRPr="00D85ADC">
        <w:rPr>
          <w:rFonts w:ascii="仿宋_GB2312" w:eastAsia="仿宋_GB2312" w:hAnsi="华文中宋" w:cs="仿宋_GB2312" w:hint="eastAsia"/>
          <w:sz w:val="36"/>
          <w:szCs w:val="36"/>
          <w:u w:val="single"/>
        </w:rPr>
        <w:t xml:space="preserve">             </w:t>
      </w:r>
    </w:p>
    <w:p w:rsidR="000E0194" w:rsidRPr="00D85ADC" w:rsidRDefault="000E0194" w:rsidP="000E0194">
      <w:pPr>
        <w:ind w:firstLineChars="550" w:firstLine="1980"/>
        <w:jc w:val="left"/>
        <w:rPr>
          <w:rFonts w:ascii="仿宋_GB2312" w:eastAsia="仿宋_GB2312" w:hAnsi="华文中宋" w:cs="仿宋_GB2312"/>
          <w:sz w:val="36"/>
          <w:szCs w:val="36"/>
        </w:rPr>
      </w:pPr>
      <w:r w:rsidRPr="00D85ADC">
        <w:rPr>
          <w:rFonts w:ascii="仿宋_GB2312" w:eastAsia="仿宋_GB2312" w:hAnsi="华文中宋" w:cs="仿宋_GB2312" w:hint="eastAsia"/>
          <w:sz w:val="36"/>
          <w:szCs w:val="36"/>
        </w:rPr>
        <w:t>依托单位：</w:t>
      </w:r>
      <w:r w:rsidRPr="00D85ADC">
        <w:rPr>
          <w:rFonts w:ascii="仿宋_GB2312" w:eastAsia="仿宋_GB2312" w:hAnsi="华文中宋" w:cs="仿宋_GB2312" w:hint="eastAsia"/>
          <w:sz w:val="36"/>
          <w:szCs w:val="36"/>
          <w:u w:val="single"/>
        </w:rPr>
        <w:t xml:space="preserve">               </w:t>
      </w:r>
    </w:p>
    <w:p w:rsidR="000E0194" w:rsidRPr="00D85ADC" w:rsidRDefault="000E0194" w:rsidP="000E0194">
      <w:pPr>
        <w:ind w:firstLineChars="550" w:firstLine="1980"/>
        <w:jc w:val="left"/>
        <w:rPr>
          <w:rFonts w:ascii="仿宋_GB2312" w:eastAsia="仿宋_GB2312" w:hAnsi="华文中宋" w:cs="仿宋_GB2312"/>
          <w:sz w:val="36"/>
          <w:szCs w:val="36"/>
        </w:rPr>
      </w:pPr>
      <w:r w:rsidRPr="00D85ADC">
        <w:rPr>
          <w:rFonts w:ascii="仿宋_GB2312" w:eastAsia="仿宋_GB2312" w:hAnsi="华文中宋" w:cs="仿宋_GB2312" w:hint="eastAsia"/>
          <w:sz w:val="36"/>
          <w:szCs w:val="36"/>
        </w:rPr>
        <w:t>所</w:t>
      </w:r>
      <w:r>
        <w:rPr>
          <w:rFonts w:ascii="仿宋_GB2312" w:eastAsia="仿宋_GB2312" w:hAnsi="华文中宋" w:cs="仿宋_GB2312" w:hint="eastAsia"/>
          <w:sz w:val="36"/>
          <w:szCs w:val="36"/>
        </w:rPr>
        <w:t xml:space="preserve"> </w:t>
      </w:r>
      <w:r w:rsidRPr="00D85ADC">
        <w:rPr>
          <w:rFonts w:ascii="仿宋_GB2312" w:eastAsia="仿宋_GB2312" w:hAnsi="华文中宋" w:cs="仿宋_GB2312" w:hint="eastAsia"/>
          <w:sz w:val="36"/>
          <w:szCs w:val="36"/>
        </w:rPr>
        <w:t>属</w:t>
      </w:r>
      <w:r>
        <w:rPr>
          <w:rFonts w:ascii="仿宋_GB2312" w:eastAsia="仿宋_GB2312" w:hAnsi="华文中宋" w:cs="仿宋_GB2312" w:hint="eastAsia"/>
          <w:sz w:val="36"/>
          <w:szCs w:val="36"/>
        </w:rPr>
        <w:t xml:space="preserve"> </w:t>
      </w:r>
      <w:r w:rsidRPr="00D85ADC">
        <w:rPr>
          <w:rFonts w:ascii="仿宋_GB2312" w:eastAsia="仿宋_GB2312" w:hAnsi="华文中宋" w:cs="仿宋_GB2312" w:hint="eastAsia"/>
          <w:sz w:val="36"/>
          <w:szCs w:val="36"/>
        </w:rPr>
        <w:t>区：</w:t>
      </w:r>
      <w:r w:rsidRPr="00D85ADC">
        <w:rPr>
          <w:rFonts w:ascii="仿宋_GB2312" w:eastAsia="仿宋_GB2312" w:hAnsi="华文中宋" w:cs="仿宋_GB2312" w:hint="eastAsia"/>
          <w:sz w:val="36"/>
          <w:szCs w:val="36"/>
          <w:u w:val="single"/>
        </w:rPr>
        <w:t xml:space="preserve">               </w:t>
      </w:r>
    </w:p>
    <w:p w:rsidR="000E0194" w:rsidRDefault="000E0194" w:rsidP="000E0194">
      <w:pPr>
        <w:jc w:val="center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 xml:space="preserve"> </w:t>
      </w:r>
    </w:p>
    <w:p w:rsidR="000E0194" w:rsidRDefault="000E0194" w:rsidP="000E0194">
      <w:pPr>
        <w:jc w:val="center"/>
        <w:rPr>
          <w:rFonts w:ascii="仿宋_GB2312" w:eastAsia="仿宋_GB2312" w:hAnsi="华文中宋" w:cs="仿宋_GB2312"/>
          <w:sz w:val="32"/>
          <w:szCs w:val="32"/>
        </w:rPr>
      </w:pPr>
    </w:p>
    <w:p w:rsidR="000E0194" w:rsidRPr="00D85ADC" w:rsidRDefault="000E0194" w:rsidP="000E0194">
      <w:pPr>
        <w:jc w:val="center"/>
        <w:rPr>
          <w:rFonts w:ascii="仿宋_GB2312" w:eastAsia="仿宋_GB2312" w:hAnsi="华文中宋" w:cs="仿宋_GB2312"/>
          <w:sz w:val="32"/>
          <w:szCs w:val="32"/>
        </w:rPr>
      </w:pPr>
    </w:p>
    <w:p w:rsidR="000E0194" w:rsidRDefault="000E0194" w:rsidP="000E0194">
      <w:pPr>
        <w:jc w:val="center"/>
        <w:rPr>
          <w:rFonts w:ascii="仿宋_GB2312" w:eastAsia="仿宋_GB2312" w:hAnsi="华文中宋" w:cs="仿宋_GB2312"/>
          <w:sz w:val="36"/>
          <w:szCs w:val="36"/>
        </w:rPr>
      </w:pPr>
      <w:r w:rsidRPr="00D85ADC">
        <w:rPr>
          <w:rFonts w:ascii="仿宋_GB2312" w:eastAsia="仿宋_GB2312" w:hAnsi="华文中宋" w:cs="仿宋_GB2312" w:hint="eastAsia"/>
          <w:sz w:val="36"/>
          <w:szCs w:val="36"/>
        </w:rPr>
        <w:t>填表日期:       年     月     日</w:t>
      </w:r>
    </w:p>
    <w:p w:rsidR="000E0194" w:rsidRDefault="000E0194" w:rsidP="000E0194">
      <w:pPr>
        <w:ind w:firstLine="690"/>
        <w:jc w:val="center"/>
        <w:rPr>
          <w:rFonts w:ascii="仿宋_GB2312" w:eastAsia="仿宋_GB2312" w:hAnsi="华文中宋" w:cs="仿宋_GB2312"/>
          <w:sz w:val="36"/>
          <w:szCs w:val="36"/>
        </w:rPr>
      </w:pPr>
    </w:p>
    <w:p w:rsidR="000E0194" w:rsidRDefault="000E0194" w:rsidP="000E0194">
      <w:pPr>
        <w:ind w:firstLine="690"/>
        <w:jc w:val="center"/>
        <w:rPr>
          <w:rFonts w:ascii="仿宋_GB2312" w:eastAsia="仿宋_GB2312" w:hAnsi="华文中宋" w:cs="仿宋_GB2312"/>
          <w:sz w:val="36"/>
          <w:szCs w:val="36"/>
        </w:rPr>
      </w:pPr>
    </w:p>
    <w:p w:rsidR="000E0194" w:rsidRDefault="000E0194" w:rsidP="000E0194">
      <w:pPr>
        <w:ind w:firstLine="692"/>
        <w:jc w:val="left"/>
        <w:rPr>
          <w:rFonts w:ascii="仿宋_GB2312" w:eastAsia="仿宋_GB2312" w:hAnsi="华文中宋" w:cs="仿宋_GB2312"/>
          <w:sz w:val="36"/>
          <w:szCs w:val="36"/>
        </w:rPr>
      </w:pPr>
    </w:p>
    <w:p w:rsidR="000E0194" w:rsidRPr="00A93F46" w:rsidRDefault="000E0194" w:rsidP="000E0194">
      <w:pPr>
        <w:jc w:val="center"/>
        <w:rPr>
          <w:rFonts w:ascii="方正小标宋_GBK" w:eastAsia="方正小标宋_GBK" w:hAnsi="华文中宋" w:cs="仿宋_GB2312" w:hint="eastAsia"/>
          <w:sz w:val="48"/>
          <w:szCs w:val="48"/>
        </w:rPr>
      </w:pPr>
      <w:r w:rsidRPr="00A93F46">
        <w:rPr>
          <w:rFonts w:ascii="方正小标宋_GBK" w:eastAsia="方正小标宋_GBK" w:hAnsi="华文中宋" w:cs="仿宋_GB2312" w:hint="eastAsia"/>
          <w:sz w:val="48"/>
          <w:szCs w:val="48"/>
        </w:rPr>
        <w:t>填报说明</w:t>
      </w:r>
    </w:p>
    <w:p w:rsidR="000E0194" w:rsidRPr="00D85ADC" w:rsidRDefault="000E0194" w:rsidP="000E0194">
      <w:pPr>
        <w:jc w:val="center"/>
        <w:rPr>
          <w:rFonts w:ascii="华文中宋" w:eastAsia="华文中宋" w:hAnsi="华文中宋" w:cs="仿宋_GB2312"/>
          <w:b/>
          <w:sz w:val="48"/>
          <w:szCs w:val="48"/>
        </w:rPr>
      </w:pPr>
    </w:p>
    <w:p w:rsidR="000E0194" w:rsidRPr="00D85ADC" w:rsidRDefault="000E0194" w:rsidP="000E0194">
      <w:pPr>
        <w:ind w:firstLineChars="200" w:firstLine="600"/>
        <w:jc w:val="left"/>
        <w:rPr>
          <w:rFonts w:ascii="仿宋_GB2312" w:eastAsia="仿宋_GB2312" w:hAnsi="华文中宋" w:cs="仿宋_GB2312"/>
          <w:sz w:val="30"/>
          <w:szCs w:val="30"/>
        </w:rPr>
      </w:pPr>
      <w:r w:rsidRPr="00D85ADC">
        <w:rPr>
          <w:rFonts w:ascii="仿宋_GB2312" w:eastAsia="仿宋_GB2312" w:hAnsi="华文中宋" w:cs="仿宋_GB2312" w:hint="eastAsia"/>
          <w:sz w:val="30"/>
          <w:szCs w:val="30"/>
        </w:rPr>
        <w:t>1.各登记填报单位应如实进行填报，要求文字简洁、数据准确、详实。</w:t>
      </w:r>
    </w:p>
    <w:p w:rsidR="000E0194" w:rsidRPr="00D85ADC" w:rsidRDefault="000E0194" w:rsidP="000E0194">
      <w:pPr>
        <w:ind w:firstLineChars="200" w:firstLine="600"/>
        <w:jc w:val="left"/>
        <w:rPr>
          <w:rFonts w:ascii="仿宋_GB2312" w:eastAsia="仿宋_GB2312" w:hAnsi="华文中宋" w:cs="仿宋_GB2312"/>
          <w:sz w:val="30"/>
          <w:szCs w:val="30"/>
        </w:rPr>
      </w:pPr>
      <w:r w:rsidRPr="00D85ADC">
        <w:rPr>
          <w:rFonts w:ascii="仿宋_GB2312" w:eastAsia="仿宋_GB2312" w:hAnsi="华文中宋" w:cs="仿宋_GB2312" w:hint="eastAsia"/>
          <w:sz w:val="30"/>
          <w:szCs w:val="30"/>
        </w:rPr>
        <w:t>2.表内栏目不能有空缺(软件管理系统不要求填写的除外)，无内容时填写“0”或者“无”；数据有小数时，保留小数点后2位。</w:t>
      </w:r>
    </w:p>
    <w:p w:rsidR="000E0194" w:rsidRDefault="000E0194" w:rsidP="000E0194">
      <w:pPr>
        <w:ind w:firstLineChars="200" w:firstLine="600"/>
        <w:jc w:val="left"/>
        <w:rPr>
          <w:rFonts w:ascii="仿宋_GB2312" w:eastAsia="仿宋_GB2312" w:hAnsi="华文中宋" w:cs="仿宋_GB2312"/>
          <w:sz w:val="30"/>
          <w:szCs w:val="30"/>
        </w:rPr>
      </w:pPr>
      <w:r w:rsidRPr="00D85ADC">
        <w:rPr>
          <w:rFonts w:ascii="仿宋_GB2312" w:eastAsia="仿宋_GB2312" w:hAnsi="华文中宋" w:cs="仿宋_GB2312" w:hint="eastAsia"/>
          <w:sz w:val="30"/>
          <w:szCs w:val="30"/>
        </w:rPr>
        <w:t>3.“年度工作总结”、“年度工作计划”不超过</w:t>
      </w:r>
      <w:r>
        <w:rPr>
          <w:rFonts w:ascii="仿宋_GB2312" w:eastAsia="仿宋_GB2312" w:hAnsi="华文中宋" w:cs="仿宋_GB2312" w:hint="eastAsia"/>
          <w:sz w:val="30"/>
          <w:szCs w:val="30"/>
        </w:rPr>
        <w:t>10</w:t>
      </w:r>
      <w:r w:rsidRPr="00D85ADC">
        <w:rPr>
          <w:rFonts w:ascii="仿宋_GB2312" w:eastAsia="仿宋_GB2312" w:hAnsi="华文中宋" w:cs="仿宋_GB2312" w:hint="eastAsia"/>
          <w:sz w:val="30"/>
          <w:szCs w:val="30"/>
        </w:rPr>
        <w:t>00字。</w:t>
      </w:r>
    </w:p>
    <w:p w:rsidR="000E0194" w:rsidRDefault="000E0194" w:rsidP="000E0194">
      <w:pPr>
        <w:jc w:val="center"/>
        <w:rPr>
          <w:rFonts w:ascii="华文中宋" w:eastAsia="华文中宋" w:hAnsi="华文中宋" w:cs="仿宋_GB2312" w:hint="eastAsia"/>
          <w:b/>
          <w:sz w:val="48"/>
          <w:szCs w:val="48"/>
        </w:rPr>
      </w:pPr>
    </w:p>
    <w:p w:rsidR="000E0194" w:rsidRPr="00DD4031" w:rsidRDefault="000E0194" w:rsidP="000E0194">
      <w:pPr>
        <w:jc w:val="center"/>
        <w:rPr>
          <w:rFonts w:ascii="华文中宋" w:eastAsia="华文中宋" w:hAnsi="华文中宋" w:cs="仿宋_GB2312"/>
          <w:b/>
          <w:sz w:val="48"/>
          <w:szCs w:val="48"/>
        </w:rPr>
      </w:pPr>
    </w:p>
    <w:p w:rsidR="000E0194" w:rsidRPr="00A93F46" w:rsidRDefault="000E0194" w:rsidP="000E0194">
      <w:pPr>
        <w:jc w:val="center"/>
        <w:rPr>
          <w:rFonts w:ascii="方正小标宋_GBK" w:eastAsia="方正小标宋_GBK" w:hAnsi="华文中宋" w:cs="仿宋_GB2312" w:hint="eastAsia"/>
          <w:sz w:val="48"/>
          <w:szCs w:val="48"/>
        </w:rPr>
      </w:pPr>
      <w:r w:rsidRPr="00A93F46">
        <w:rPr>
          <w:rFonts w:ascii="方正小标宋_GBK" w:eastAsia="方正小标宋_GBK" w:hAnsi="华文中宋" w:cs="仿宋_GB2312" w:hint="eastAsia"/>
          <w:sz w:val="48"/>
          <w:szCs w:val="48"/>
        </w:rPr>
        <w:t>承诺书</w:t>
      </w:r>
    </w:p>
    <w:p w:rsidR="000E0194" w:rsidRPr="00D85ADC" w:rsidRDefault="000E0194" w:rsidP="000E0194">
      <w:pPr>
        <w:jc w:val="center"/>
        <w:rPr>
          <w:rFonts w:ascii="华文中宋" w:eastAsia="华文中宋" w:hAnsi="华文中宋" w:cs="仿宋_GB2312"/>
          <w:b/>
          <w:sz w:val="48"/>
          <w:szCs w:val="48"/>
        </w:rPr>
      </w:pPr>
    </w:p>
    <w:p w:rsidR="000E0194" w:rsidRPr="00D85ADC" w:rsidRDefault="000E0194" w:rsidP="000E0194">
      <w:pPr>
        <w:ind w:firstLineChars="200" w:firstLine="600"/>
        <w:jc w:val="left"/>
        <w:rPr>
          <w:rFonts w:ascii="仿宋_GB2312" w:eastAsia="仿宋_GB2312" w:hAnsi="华文中宋" w:cs="仿宋_GB2312"/>
          <w:sz w:val="30"/>
          <w:szCs w:val="30"/>
        </w:rPr>
      </w:pPr>
      <w:proofErr w:type="gramStart"/>
      <w:r w:rsidRPr="00D85ADC">
        <w:rPr>
          <w:rFonts w:ascii="仿宋_GB2312" w:eastAsia="仿宋_GB2312" w:hAnsi="华文中宋" w:cs="仿宋_GB2312" w:hint="eastAsia"/>
          <w:sz w:val="30"/>
          <w:szCs w:val="30"/>
        </w:rPr>
        <w:t>本创新屋清楚</w:t>
      </w:r>
      <w:proofErr w:type="gramEnd"/>
      <w:r w:rsidRPr="00D85ADC">
        <w:rPr>
          <w:rFonts w:ascii="仿宋_GB2312" w:eastAsia="仿宋_GB2312" w:hAnsi="华文中宋" w:cs="仿宋_GB2312" w:hint="eastAsia"/>
          <w:sz w:val="30"/>
          <w:szCs w:val="30"/>
        </w:rPr>
        <w:t>地了解上海市社区创新</w:t>
      </w:r>
      <w:proofErr w:type="gramStart"/>
      <w:r w:rsidRPr="00D85ADC">
        <w:rPr>
          <w:rFonts w:ascii="仿宋_GB2312" w:eastAsia="仿宋_GB2312" w:hAnsi="华文中宋" w:cs="仿宋_GB2312" w:hint="eastAsia"/>
          <w:sz w:val="30"/>
          <w:szCs w:val="30"/>
        </w:rPr>
        <w:t>屋相关</w:t>
      </w:r>
      <w:proofErr w:type="gramEnd"/>
      <w:r w:rsidRPr="00D85ADC">
        <w:rPr>
          <w:rFonts w:ascii="仿宋_GB2312" w:eastAsia="仿宋_GB2312" w:hAnsi="华文中宋" w:cs="仿宋_GB2312" w:hint="eastAsia"/>
          <w:sz w:val="30"/>
          <w:szCs w:val="30"/>
        </w:rPr>
        <w:t>管理办法及政策，愿意认真遵守，积极参与上海市社区创新屋年度综合评价工作，并做出如下承诺：在填报工作中将真实、准确地填报《2016</w:t>
      </w:r>
      <w:r>
        <w:rPr>
          <w:rFonts w:ascii="仿宋_GB2312" w:eastAsia="仿宋_GB2312" w:hAnsi="华文中宋" w:cs="仿宋_GB2312" w:hint="eastAsia"/>
          <w:sz w:val="30"/>
          <w:szCs w:val="30"/>
        </w:rPr>
        <w:t>年度</w:t>
      </w:r>
      <w:r w:rsidRPr="00D85ADC">
        <w:rPr>
          <w:rFonts w:ascii="仿宋_GB2312" w:eastAsia="仿宋_GB2312" w:hAnsi="华文中宋" w:cs="仿宋_GB2312" w:hint="eastAsia"/>
          <w:sz w:val="30"/>
          <w:szCs w:val="30"/>
        </w:rPr>
        <w:t>上海市社区创新屋综合评价表》，并对所填信息的真实性承担法律责任。</w:t>
      </w:r>
    </w:p>
    <w:p w:rsidR="000E0194" w:rsidRPr="00D85ADC" w:rsidRDefault="000E0194" w:rsidP="000E0194">
      <w:pPr>
        <w:ind w:firstLineChars="200" w:firstLine="600"/>
        <w:jc w:val="left"/>
        <w:rPr>
          <w:rFonts w:ascii="仿宋_GB2312" w:eastAsia="仿宋_GB2312" w:hAnsi="华文中宋" w:cs="仿宋_GB2312"/>
          <w:sz w:val="30"/>
          <w:szCs w:val="30"/>
        </w:rPr>
      </w:pPr>
      <w:r w:rsidRPr="00D85ADC">
        <w:rPr>
          <w:rFonts w:ascii="仿宋_GB2312" w:eastAsia="仿宋_GB2312" w:hAnsi="华文中宋" w:cs="仿宋_GB2312"/>
          <w:sz w:val="30"/>
          <w:szCs w:val="30"/>
        </w:rPr>
        <w:t xml:space="preserve">                             </w:t>
      </w:r>
    </w:p>
    <w:p w:rsidR="000E0194" w:rsidRPr="000E0194" w:rsidRDefault="000E0194" w:rsidP="000E0194">
      <w:pPr>
        <w:wordWrap w:val="0"/>
        <w:ind w:firstLineChars="200" w:firstLine="600"/>
        <w:jc w:val="right"/>
        <w:rPr>
          <w:rFonts w:ascii="仿宋_GB2312" w:eastAsia="仿宋_GB2312" w:hAnsi="华文中宋" w:cs="仿宋_GB2312" w:hint="eastAsia"/>
          <w:sz w:val="30"/>
          <w:szCs w:val="30"/>
          <w:u w:val="single"/>
        </w:rPr>
      </w:pPr>
      <w:r w:rsidRPr="00D85ADC">
        <w:rPr>
          <w:rFonts w:ascii="仿宋_GB2312" w:eastAsia="仿宋_GB2312" w:hAnsi="华文中宋" w:cs="仿宋_GB2312" w:hint="eastAsia"/>
          <w:sz w:val="30"/>
          <w:szCs w:val="30"/>
        </w:rPr>
        <w:t>负责人签名：</w:t>
      </w:r>
      <w:r>
        <w:rPr>
          <w:rFonts w:ascii="仿宋_GB2312" w:eastAsia="仿宋_GB2312" w:hAnsi="华文中宋" w:cs="仿宋_GB2312" w:hint="eastAsia"/>
          <w:sz w:val="30"/>
          <w:szCs w:val="30"/>
          <w:u w:val="single"/>
        </w:rPr>
        <w:t xml:space="preserve">            </w:t>
      </w:r>
    </w:p>
    <w:p w:rsidR="000E0194" w:rsidRPr="00991293" w:rsidRDefault="000E0194" w:rsidP="000E0194">
      <w:pPr>
        <w:widowControl/>
        <w:snapToGrid w:val="0"/>
        <w:spacing w:afterLines="100"/>
        <w:jc w:val="center"/>
        <w:rPr>
          <w:rFonts w:ascii="方正小标宋_GBK" w:eastAsia="方正小标宋_GBK" w:hAnsi="华文中宋" w:cs="宋体" w:hint="eastAsia"/>
          <w:bCs/>
          <w:color w:val="000000"/>
          <w:kern w:val="0"/>
          <w:sz w:val="44"/>
          <w:szCs w:val="44"/>
        </w:rPr>
      </w:pPr>
      <w:r w:rsidRPr="00991293">
        <w:rPr>
          <w:rFonts w:ascii="方正小标宋_GBK" w:eastAsia="方正小标宋_GBK" w:hAnsi="华文中宋" w:cs="宋体" w:hint="eastAsia"/>
          <w:bCs/>
          <w:color w:val="000000"/>
          <w:kern w:val="0"/>
          <w:sz w:val="44"/>
          <w:szCs w:val="44"/>
        </w:rPr>
        <w:lastRenderedPageBreak/>
        <w:t>2016年度上海市社区创新屋综合评价表</w:t>
      </w:r>
    </w:p>
    <w:tbl>
      <w:tblPr>
        <w:tblW w:w="5000" w:type="pct"/>
        <w:jc w:val="center"/>
        <w:tblLook w:val="04A0"/>
      </w:tblPr>
      <w:tblGrid>
        <w:gridCol w:w="999"/>
        <w:gridCol w:w="1433"/>
        <w:gridCol w:w="984"/>
        <w:gridCol w:w="851"/>
        <w:gridCol w:w="818"/>
        <w:gridCol w:w="1429"/>
        <w:gridCol w:w="987"/>
        <w:gridCol w:w="730"/>
        <w:gridCol w:w="943"/>
      </w:tblGrid>
      <w:tr w:rsidR="000E0194" w:rsidRPr="00D85ADC" w:rsidTr="00903C3E">
        <w:trPr>
          <w:trHeight w:val="420"/>
          <w:jc w:val="center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创新屋名称</w:t>
            </w:r>
          </w:p>
        </w:tc>
        <w:tc>
          <w:tcPr>
            <w:tcW w:w="37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所属区</w:t>
            </w:r>
          </w:p>
        </w:tc>
        <w:tc>
          <w:tcPr>
            <w:tcW w:w="14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命名年份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依托单位</w:t>
            </w:r>
          </w:p>
        </w:tc>
        <w:tc>
          <w:tcPr>
            <w:tcW w:w="14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依托单位性质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创新屋地址</w:t>
            </w:r>
          </w:p>
        </w:tc>
        <w:tc>
          <w:tcPr>
            <w:tcW w:w="14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传真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邮</w:t>
            </w: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编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创新屋负责人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职称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电话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手机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创新屋联系人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职称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电话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手机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V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运营条件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室内使用面积(M</w:t>
            </w: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vertAlign w:val="superscript"/>
              </w:rPr>
              <w:t>2</w:t>
            </w: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年累计开放天数(天)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每周开放日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开放时间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至</w:t>
            </w: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专职指导教师（人）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特邀创新活动带头人(人)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54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指导教师接受职业培训次数（人次）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网络管理人员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ind w:firstLineChars="100" w:firstLine="200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□有    □无</w:t>
            </w: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自主研发课件数量（件）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采购课件数量（件）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自筹资金（万元）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开设新媒体数量（</w:t>
            </w:r>
            <w:proofErr w:type="gramStart"/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个</w:t>
            </w:r>
            <w:proofErr w:type="gramEnd"/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V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服务效益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当年度接待量（</w:t>
            </w:r>
            <w:proofErr w:type="gramStart"/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万人次</w:t>
            </w:r>
            <w:proofErr w:type="gramEnd"/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举办科普主题活动（次）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自行举办主题活动（次）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设备更新率（%）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参加市级及以上活动(次)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获得市级及以上奖励（次）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一等奖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媒体宣传（次）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国家级媒体报道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二等奖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地方性媒体报道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三等奖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V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制度保障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日常运营管理制度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ind w:firstLineChars="50" w:firstLine="1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□有     □无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财务工作管理制度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□有     □无</w:t>
            </w: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档案工作管理制度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ind w:firstLineChars="50" w:firstLine="1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□有     □无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安全工作管理制度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□有     □无</w:t>
            </w:r>
          </w:p>
        </w:tc>
      </w:tr>
      <w:tr w:rsidR="000E0194" w:rsidRPr="00D85ADC" w:rsidTr="00903C3E">
        <w:trPr>
          <w:trHeight w:val="420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运营模式</w:t>
            </w:r>
          </w:p>
        </w:tc>
        <w:tc>
          <w:tcPr>
            <w:tcW w:w="33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□政府机构运营        □第三方运营        □自我运营</w:t>
            </w:r>
          </w:p>
        </w:tc>
      </w:tr>
      <w:tr w:rsidR="000E0194" w:rsidRPr="00D85ADC" w:rsidTr="00903C3E">
        <w:trPr>
          <w:trHeight w:val="555"/>
          <w:jc w:val="center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D85ADC" w:rsidRDefault="000E0194" w:rsidP="00903C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安全运行</w:t>
            </w:r>
          </w:p>
        </w:tc>
        <w:tc>
          <w:tcPr>
            <w:tcW w:w="33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□有人身伤害、火灾等安全事故发生</w:t>
            </w:r>
          </w:p>
          <w:p w:rsidR="000E0194" w:rsidRPr="00D85ADC" w:rsidRDefault="000E0194" w:rsidP="00903C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D85AD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□无人身伤害、火灾等安全事故发生</w:t>
            </w:r>
          </w:p>
        </w:tc>
      </w:tr>
    </w:tbl>
    <w:p w:rsidR="000E0194" w:rsidRDefault="000E0194" w:rsidP="000E0194">
      <w:pPr>
        <w:ind w:firstLineChars="200" w:firstLine="600"/>
        <w:jc w:val="left"/>
        <w:rPr>
          <w:rFonts w:ascii="仿宋_GB2312" w:eastAsia="仿宋_GB2312" w:hAnsi="华文中宋" w:cs="仿宋_GB2312"/>
          <w:sz w:val="30"/>
          <w:szCs w:val="30"/>
        </w:rPr>
      </w:pPr>
    </w:p>
    <w:p w:rsidR="000E0194" w:rsidRPr="00991293" w:rsidRDefault="000E0194" w:rsidP="000E0194">
      <w:pPr>
        <w:rPr>
          <w:rFonts w:ascii="仿宋_GB2312" w:eastAsia="仿宋_GB2312" w:hAnsi="华文中宋" w:cs="仿宋_GB2312"/>
          <w:sz w:val="30"/>
          <w:szCs w:val="30"/>
        </w:rPr>
      </w:pPr>
    </w:p>
    <w:tbl>
      <w:tblPr>
        <w:tblW w:w="5000" w:type="pct"/>
        <w:jc w:val="center"/>
        <w:tblLook w:val="04A0"/>
      </w:tblPr>
      <w:tblGrid>
        <w:gridCol w:w="1526"/>
        <w:gridCol w:w="2901"/>
        <w:gridCol w:w="1356"/>
        <w:gridCol w:w="3391"/>
      </w:tblGrid>
      <w:tr w:rsidR="000E0194" w:rsidRPr="00ED31F5" w:rsidTr="00903C3E">
        <w:trPr>
          <w:trHeight w:val="5885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C93BEA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 w:rsidRPr="00C93BE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年度  </w:t>
            </w:r>
          </w:p>
          <w:p w:rsidR="000E0194" w:rsidRPr="00C93BEA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工作总结</w:t>
            </w:r>
          </w:p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(</w:t>
            </w:r>
            <w:r w:rsidRPr="00C93BEA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1000</w:t>
            </w:r>
            <w:r w:rsidRPr="00ED31F5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字内)</w:t>
            </w:r>
          </w:p>
        </w:tc>
        <w:tc>
          <w:tcPr>
            <w:tcW w:w="41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6236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201</w:t>
            </w:r>
            <w:r w:rsidRPr="00C93BE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年度  工作计划</w:t>
            </w:r>
            <w:r w:rsidRPr="00ED31F5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(</w:t>
            </w:r>
            <w:r w:rsidRPr="00C93BEA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1000</w:t>
            </w:r>
            <w:r w:rsidRPr="00ED31F5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字内)</w:t>
            </w:r>
          </w:p>
        </w:tc>
        <w:tc>
          <w:tcPr>
            <w:tcW w:w="41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5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填报人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kern w:val="0"/>
                <w:sz w:val="28"/>
                <w:szCs w:val="28"/>
              </w:rPr>
              <w:t>填报日期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0E0194" w:rsidRPr="00991293" w:rsidRDefault="000E0194" w:rsidP="000E0194">
      <w:pPr>
        <w:widowControl/>
        <w:snapToGrid w:val="0"/>
        <w:spacing w:beforeLines="50" w:afterLines="100"/>
        <w:jc w:val="center"/>
        <w:rPr>
          <w:rFonts w:ascii="方正小标宋_GBK" w:eastAsia="方正小标宋_GBK" w:hAnsi="华文中宋" w:cs="宋体" w:hint="eastAsia"/>
          <w:bCs/>
          <w:color w:val="000000"/>
          <w:kern w:val="0"/>
          <w:sz w:val="44"/>
          <w:szCs w:val="44"/>
        </w:rPr>
      </w:pPr>
      <w:r w:rsidRPr="00991293">
        <w:rPr>
          <w:rFonts w:ascii="方正小标宋_GBK" w:eastAsia="方正小标宋_GBK" w:hAnsi="华文中宋" w:cs="宋体" w:hint="eastAsia"/>
          <w:bCs/>
          <w:color w:val="000000"/>
          <w:kern w:val="0"/>
          <w:sz w:val="44"/>
          <w:szCs w:val="44"/>
        </w:rPr>
        <w:t>区初评意见</w:t>
      </w:r>
    </w:p>
    <w:tbl>
      <w:tblPr>
        <w:tblW w:w="5000" w:type="pct"/>
        <w:jc w:val="center"/>
        <w:tblLook w:val="04A0"/>
      </w:tblPr>
      <w:tblGrid>
        <w:gridCol w:w="1526"/>
        <w:gridCol w:w="4723"/>
        <w:gridCol w:w="2925"/>
      </w:tblGrid>
      <w:tr w:rsidR="000E0194" w:rsidRPr="00ED31F5" w:rsidTr="00903C3E">
        <w:trPr>
          <w:trHeight w:val="758"/>
          <w:jc w:val="center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初评</w:t>
            </w:r>
          </w:p>
          <w:p w:rsidR="000E0194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(</w:t>
            </w:r>
            <w:r w:rsidRPr="00C93BEA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1000</w:t>
            </w:r>
            <w:r w:rsidRPr="00ED31F5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字内)</w:t>
            </w:r>
          </w:p>
        </w:tc>
        <w:tc>
          <w:tcPr>
            <w:tcW w:w="4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□优秀         □良好         □合格        □不合格</w:t>
            </w: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810"/>
          <w:jc w:val="center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发展</w:t>
            </w:r>
          </w:p>
          <w:p w:rsidR="000E0194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建议</w:t>
            </w:r>
          </w:p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(</w:t>
            </w:r>
            <w:r w:rsidRPr="00C93BEA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1000</w:t>
            </w:r>
            <w:r w:rsidRPr="00ED31F5">
              <w:rPr>
                <w:rFonts w:ascii="宋体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字内)</w:t>
            </w:r>
          </w:p>
        </w:tc>
        <w:tc>
          <w:tcPr>
            <w:tcW w:w="4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□重点扶持   □一般支持   □建议整改   □建议摘牌</w:t>
            </w: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 w:rsidR="000E0194" w:rsidRPr="00ED31F5" w:rsidTr="00903C3E">
        <w:trPr>
          <w:trHeight w:val="799"/>
          <w:jc w:val="center"/>
        </w:trPr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0194" w:rsidRPr="00ED31F5" w:rsidRDefault="000E0194" w:rsidP="0090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194" w:rsidRPr="00ED31F5" w:rsidRDefault="000E0194" w:rsidP="00903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D31F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:rsidR="000E0194" w:rsidRPr="00632C94" w:rsidRDefault="000E0194" w:rsidP="000E0194">
      <w:pPr>
        <w:widowControl/>
        <w:jc w:val="center"/>
        <w:rPr>
          <w:rFonts w:eastAsia="仿宋_GB2312" w:hint="eastAsia"/>
          <w:sz w:val="32"/>
          <w:szCs w:val="32"/>
        </w:rPr>
      </w:pPr>
    </w:p>
    <w:p w:rsidR="00A45AC1" w:rsidRDefault="00A45AC1"/>
    <w:sectPr w:rsidR="00A45AC1" w:rsidSect="00EE0D6A">
      <w:footerReference w:type="even" r:id="rId6"/>
      <w:footerReference w:type="default" r:id="rId7"/>
      <w:pgSz w:w="11906" w:h="16838" w:code="9"/>
      <w:pgMar w:top="1814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591" w:rsidRDefault="005E4591" w:rsidP="000E0194">
      <w:r>
        <w:separator/>
      </w:r>
    </w:p>
  </w:endnote>
  <w:endnote w:type="continuationSeparator" w:id="0">
    <w:p w:rsidR="005E4591" w:rsidRDefault="005E4591" w:rsidP="000E0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195" w:rsidRDefault="005E4591" w:rsidP="00767411">
    <w:pPr>
      <w:pStyle w:val="a4"/>
      <w:ind w:firstLineChars="100" w:firstLine="280"/>
    </w:pPr>
    <w:r w:rsidRPr="00767411">
      <w:rPr>
        <w:rFonts w:ascii="宋体" w:hAnsi="宋体" w:hint="eastAsia"/>
        <w:sz w:val="28"/>
        <w:szCs w:val="28"/>
      </w:rPr>
      <w:t>—</w:t>
    </w:r>
    <w:r w:rsidRPr="00767411">
      <w:rPr>
        <w:rFonts w:ascii="宋体" w:hAnsi="宋体" w:hint="eastAsia"/>
        <w:sz w:val="28"/>
        <w:szCs w:val="28"/>
      </w:rPr>
      <w:t xml:space="preserve"> </w:t>
    </w:r>
    <w:r w:rsidRPr="00767411">
      <w:rPr>
        <w:rFonts w:ascii="宋体" w:hAnsi="宋体"/>
        <w:sz w:val="28"/>
        <w:szCs w:val="28"/>
      </w:rPr>
      <w:fldChar w:fldCharType="begin"/>
    </w:r>
    <w:r w:rsidRPr="00767411">
      <w:rPr>
        <w:rFonts w:ascii="宋体" w:hAnsi="宋体"/>
        <w:sz w:val="28"/>
        <w:szCs w:val="28"/>
      </w:rPr>
      <w:instrText xml:space="preserve"> PAGE   \* MERGEFORMAT </w:instrText>
    </w:r>
    <w:r w:rsidRPr="00767411">
      <w:rPr>
        <w:rFonts w:ascii="宋体" w:hAnsi="宋体"/>
        <w:sz w:val="28"/>
        <w:szCs w:val="28"/>
      </w:rPr>
      <w:fldChar w:fldCharType="separate"/>
    </w:r>
    <w:r w:rsidRPr="00962D6E">
      <w:rPr>
        <w:rFonts w:ascii="宋体" w:hAnsi="宋体"/>
        <w:noProof/>
        <w:sz w:val="28"/>
        <w:szCs w:val="28"/>
        <w:lang w:val="zh-CN"/>
      </w:rPr>
      <w:t>14</w:t>
    </w:r>
    <w:r w:rsidRPr="00767411">
      <w:rPr>
        <w:rFonts w:ascii="宋体" w:hAnsi="宋体"/>
        <w:sz w:val="28"/>
        <w:szCs w:val="28"/>
      </w:rPr>
      <w:fldChar w:fldCharType="end"/>
    </w:r>
    <w:r w:rsidRPr="00767411">
      <w:rPr>
        <w:rFonts w:ascii="宋体" w:hAnsi="宋体" w:hint="eastAsia"/>
        <w:sz w:val="28"/>
        <w:szCs w:val="28"/>
      </w:rPr>
      <w:t xml:space="preserve"> </w:t>
    </w:r>
    <w:r w:rsidRPr="00767411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195" w:rsidRPr="00767411" w:rsidRDefault="005E4591" w:rsidP="00767411">
    <w:pPr>
      <w:pStyle w:val="a4"/>
      <w:jc w:val="right"/>
      <w:rPr>
        <w:rFonts w:ascii="宋体" w:hAnsi="宋体"/>
        <w:sz w:val="28"/>
        <w:szCs w:val="28"/>
      </w:rPr>
    </w:pPr>
    <w:r w:rsidRPr="00767411">
      <w:rPr>
        <w:rFonts w:ascii="宋体" w:hAnsi="宋体" w:hint="eastAsia"/>
        <w:sz w:val="28"/>
        <w:szCs w:val="28"/>
      </w:rPr>
      <w:t>—</w:t>
    </w:r>
    <w:r w:rsidRPr="00767411">
      <w:rPr>
        <w:rFonts w:ascii="宋体" w:hAnsi="宋体" w:hint="eastAsia"/>
        <w:sz w:val="28"/>
        <w:szCs w:val="28"/>
      </w:rPr>
      <w:t xml:space="preserve"> </w:t>
    </w:r>
    <w:r w:rsidRPr="00767411">
      <w:rPr>
        <w:rFonts w:ascii="宋体" w:hAnsi="宋体"/>
        <w:sz w:val="28"/>
        <w:szCs w:val="28"/>
      </w:rPr>
      <w:fldChar w:fldCharType="begin"/>
    </w:r>
    <w:r w:rsidRPr="00767411">
      <w:rPr>
        <w:rFonts w:ascii="宋体" w:hAnsi="宋体"/>
        <w:sz w:val="28"/>
        <w:szCs w:val="28"/>
      </w:rPr>
      <w:instrText xml:space="preserve"> PAGE   \* MERGEFORMAT </w:instrText>
    </w:r>
    <w:r w:rsidRPr="00767411">
      <w:rPr>
        <w:rFonts w:ascii="宋体" w:hAnsi="宋体"/>
        <w:sz w:val="28"/>
        <w:szCs w:val="28"/>
      </w:rPr>
      <w:fldChar w:fldCharType="separate"/>
    </w:r>
    <w:r w:rsidR="000E0194" w:rsidRPr="000E0194">
      <w:rPr>
        <w:rFonts w:ascii="宋体" w:hAnsi="宋体"/>
        <w:noProof/>
        <w:sz w:val="28"/>
        <w:szCs w:val="28"/>
        <w:lang w:val="zh-CN"/>
      </w:rPr>
      <w:t>6</w:t>
    </w:r>
    <w:r w:rsidRPr="00767411">
      <w:rPr>
        <w:rFonts w:ascii="宋体" w:hAnsi="宋体"/>
        <w:sz w:val="28"/>
        <w:szCs w:val="28"/>
      </w:rPr>
      <w:fldChar w:fldCharType="end"/>
    </w:r>
    <w:r w:rsidRPr="00767411">
      <w:rPr>
        <w:rFonts w:ascii="宋体" w:hAnsi="宋体" w:hint="eastAsia"/>
        <w:sz w:val="28"/>
        <w:szCs w:val="28"/>
      </w:rPr>
      <w:t xml:space="preserve"> </w:t>
    </w:r>
    <w:r w:rsidRPr="00767411">
      <w:rPr>
        <w:rFonts w:ascii="宋体" w:hAnsi="宋体" w:hint="eastAsia"/>
        <w:sz w:val="28"/>
        <w:szCs w:val="28"/>
      </w:rPr>
      <w:t>—</w:t>
    </w:r>
    <w:r w:rsidRPr="00767411"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591" w:rsidRDefault="005E4591" w:rsidP="000E0194">
      <w:r>
        <w:separator/>
      </w:r>
    </w:p>
  </w:footnote>
  <w:footnote w:type="continuationSeparator" w:id="0">
    <w:p w:rsidR="005E4591" w:rsidRDefault="005E4591" w:rsidP="000E0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194"/>
    <w:rsid w:val="000221B3"/>
    <w:rsid w:val="000E0194"/>
    <w:rsid w:val="005E4591"/>
    <w:rsid w:val="0062244E"/>
    <w:rsid w:val="00A34CF4"/>
    <w:rsid w:val="00A45AC1"/>
    <w:rsid w:val="00AF6109"/>
    <w:rsid w:val="00BD1F59"/>
    <w:rsid w:val="00E2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stcsm</dc:creator>
  <cp:keywords/>
  <dc:description/>
  <cp:lastModifiedBy>stcsm</cp:lastModifiedBy>
  <cp:revision>2</cp:revision>
  <dcterms:created xsi:type="dcterms:W3CDTF">2016-09-05T09:49:00Z</dcterms:created>
  <dcterms:modified xsi:type="dcterms:W3CDTF">2016-09-05T09:49:00Z</dcterms:modified>
</cp:coreProperties>
</file>